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0B0" w:rsidRPr="00ED3E01" w:rsidRDefault="0039778B" w:rsidP="00C776CC">
      <w:pPr>
        <w:spacing w:line="340" w:lineRule="exact"/>
        <w:jc w:val="center"/>
        <w:rPr>
          <w:rFonts w:ascii="游ゴシック" w:eastAsia="游ゴシック" w:hAnsi="游ゴシック"/>
          <w:b/>
          <w:sz w:val="28"/>
          <w:szCs w:val="21"/>
        </w:rPr>
      </w:pPr>
      <w:r w:rsidRPr="00ED3E01">
        <w:rPr>
          <w:rFonts w:ascii="游ゴシック" w:eastAsia="游ゴシック" w:hAnsi="游ゴシック" w:hint="eastAsia"/>
          <w:b/>
          <w:sz w:val="28"/>
          <w:szCs w:val="21"/>
        </w:rPr>
        <w:t>業務管理体制の整備</w:t>
      </w:r>
      <w:r w:rsidR="00C74A1C" w:rsidRPr="00ED3E01">
        <w:rPr>
          <w:rFonts w:ascii="游ゴシック" w:eastAsia="游ゴシック" w:hAnsi="游ゴシック" w:hint="eastAsia"/>
          <w:b/>
          <w:sz w:val="28"/>
          <w:szCs w:val="21"/>
        </w:rPr>
        <w:t>に関する</w:t>
      </w:r>
      <w:r w:rsidR="006857B8" w:rsidRPr="00ED3E01">
        <w:rPr>
          <w:rFonts w:ascii="游ゴシック" w:eastAsia="游ゴシック" w:hAnsi="游ゴシック" w:hint="eastAsia"/>
          <w:b/>
          <w:sz w:val="28"/>
          <w:szCs w:val="21"/>
        </w:rPr>
        <w:t>届出</w:t>
      </w:r>
      <w:r w:rsidRPr="00ED3E01">
        <w:rPr>
          <w:rFonts w:ascii="游ゴシック" w:eastAsia="游ゴシック" w:hAnsi="游ゴシック" w:hint="eastAsia"/>
          <w:b/>
          <w:sz w:val="28"/>
          <w:szCs w:val="21"/>
        </w:rPr>
        <w:t>について</w:t>
      </w:r>
    </w:p>
    <w:p w:rsidR="00996183" w:rsidRDefault="00996183" w:rsidP="00ED3E01">
      <w:pPr>
        <w:spacing w:line="340" w:lineRule="exact"/>
        <w:rPr>
          <w:rFonts w:ascii="ＭＳ ゴシック" w:eastAsia="ＭＳ ゴシック" w:hAnsi="ＭＳ ゴシック"/>
          <w:sz w:val="21"/>
          <w:szCs w:val="21"/>
        </w:rPr>
      </w:pPr>
    </w:p>
    <w:p w:rsidR="00BC23B0" w:rsidRPr="00E3191C" w:rsidRDefault="00BC23B0" w:rsidP="00ED3E01">
      <w:pPr>
        <w:spacing w:line="340" w:lineRule="exact"/>
        <w:jc w:val="right"/>
        <w:rPr>
          <w:rFonts w:ascii="游ゴシック" w:eastAsia="游ゴシック" w:hAnsi="游ゴシック"/>
          <w:sz w:val="21"/>
          <w:szCs w:val="21"/>
        </w:rPr>
      </w:pPr>
      <w:r w:rsidRPr="00E3191C">
        <w:rPr>
          <w:rFonts w:ascii="游ゴシック" w:eastAsia="游ゴシック" w:hAnsi="游ゴシック" w:hint="eastAsia"/>
          <w:sz w:val="21"/>
          <w:szCs w:val="21"/>
        </w:rPr>
        <w:t>障害福祉課　管理・指定グループ</w:t>
      </w:r>
    </w:p>
    <w:p w:rsidR="00BC23B0" w:rsidRPr="00945F18" w:rsidRDefault="00BC23B0" w:rsidP="00ED3E01">
      <w:pPr>
        <w:spacing w:line="340" w:lineRule="exact"/>
        <w:rPr>
          <w:rFonts w:asciiTheme="minorEastAsia" w:eastAsiaTheme="minorEastAsia" w:hAnsiTheme="minorEastAsia"/>
          <w:sz w:val="21"/>
          <w:szCs w:val="21"/>
        </w:rPr>
      </w:pPr>
    </w:p>
    <w:p w:rsidR="00ED6FA9" w:rsidRPr="00ED3E01" w:rsidRDefault="00753EDD" w:rsidP="00ED3E01">
      <w:pPr>
        <w:spacing w:line="340" w:lineRule="exact"/>
        <w:rPr>
          <w:rFonts w:ascii="游ゴシック" w:eastAsia="游ゴシック" w:hAnsi="游ゴシック"/>
          <w:b/>
          <w:szCs w:val="21"/>
        </w:rPr>
      </w:pPr>
      <w:r w:rsidRPr="00ED3E01">
        <w:rPr>
          <w:rFonts w:ascii="游ゴシック" w:eastAsia="游ゴシック" w:hAnsi="游ゴシック" w:hint="eastAsia"/>
          <w:b/>
          <w:szCs w:val="21"/>
        </w:rPr>
        <w:t>１</w:t>
      </w:r>
      <w:r w:rsidR="008A10B0" w:rsidRPr="00ED3E01">
        <w:rPr>
          <w:rFonts w:ascii="游ゴシック" w:eastAsia="游ゴシック" w:hAnsi="游ゴシック" w:hint="eastAsia"/>
          <w:b/>
          <w:szCs w:val="21"/>
        </w:rPr>
        <w:t xml:space="preserve">　</w:t>
      </w:r>
      <w:r w:rsidR="00737BB0" w:rsidRPr="00ED3E01">
        <w:rPr>
          <w:rFonts w:ascii="游ゴシック" w:eastAsia="游ゴシック" w:hAnsi="游ゴシック" w:hint="eastAsia"/>
          <w:b/>
          <w:szCs w:val="21"/>
        </w:rPr>
        <w:t>業務管理体制の</w:t>
      </w:r>
      <w:r w:rsidR="0020599B" w:rsidRPr="00ED3E01">
        <w:rPr>
          <w:rFonts w:ascii="游ゴシック" w:eastAsia="游ゴシック" w:hAnsi="游ゴシック" w:hint="eastAsia"/>
          <w:b/>
          <w:szCs w:val="21"/>
        </w:rPr>
        <w:t>概要</w:t>
      </w:r>
    </w:p>
    <w:p w:rsidR="00692E11" w:rsidRPr="00ED3E01" w:rsidRDefault="00D72034" w:rsidP="00ED3E01">
      <w:pPr>
        <w:spacing w:line="340" w:lineRule="exact"/>
        <w:ind w:leftChars="121" w:left="281" w:firstLineChars="77" w:firstLine="156"/>
        <w:rPr>
          <w:rFonts w:ascii="游明朝" w:eastAsia="游明朝" w:hAnsi="游明朝"/>
          <w:sz w:val="21"/>
          <w:szCs w:val="21"/>
        </w:rPr>
      </w:pPr>
      <w:r w:rsidRPr="00ED3E01">
        <w:rPr>
          <w:rFonts w:ascii="游明朝" w:eastAsia="游明朝" w:hAnsi="游明朝" w:hint="eastAsia"/>
          <w:sz w:val="21"/>
          <w:szCs w:val="21"/>
        </w:rPr>
        <w:t>障害者</w:t>
      </w:r>
      <w:r w:rsidR="00921644" w:rsidRPr="00ED3E01">
        <w:rPr>
          <w:rFonts w:ascii="游明朝" w:eastAsia="游明朝" w:hAnsi="游明朝" w:hint="eastAsia"/>
          <w:sz w:val="21"/>
          <w:szCs w:val="21"/>
        </w:rPr>
        <w:t>の日常生活及び社会生活を総合的に支援するための法律</w:t>
      </w:r>
      <w:r w:rsidRPr="00ED3E01">
        <w:rPr>
          <w:rFonts w:ascii="游明朝" w:eastAsia="游明朝" w:hAnsi="游明朝" w:hint="eastAsia"/>
          <w:sz w:val="21"/>
          <w:szCs w:val="21"/>
        </w:rPr>
        <w:t>（</w:t>
      </w:r>
      <w:r w:rsidR="00921644" w:rsidRPr="00ED3E01">
        <w:rPr>
          <w:rFonts w:ascii="游明朝" w:eastAsia="游明朝" w:hAnsi="游明朝" w:hint="eastAsia"/>
          <w:sz w:val="21"/>
          <w:szCs w:val="21"/>
        </w:rPr>
        <w:t>以下、</w:t>
      </w:r>
      <w:r w:rsidRPr="00ED3E01">
        <w:rPr>
          <w:rFonts w:ascii="游明朝" w:eastAsia="游明朝" w:hAnsi="游明朝" w:hint="eastAsia"/>
          <w:sz w:val="21"/>
          <w:szCs w:val="21"/>
        </w:rPr>
        <w:t>障害者総合支援法）及び児童福祉法</w:t>
      </w:r>
      <w:r w:rsidR="001D6090" w:rsidRPr="00ED3E01">
        <w:rPr>
          <w:rFonts w:ascii="游明朝" w:eastAsia="游明朝" w:hAnsi="游明朝" w:hint="eastAsia"/>
          <w:sz w:val="21"/>
          <w:szCs w:val="21"/>
        </w:rPr>
        <w:t>により、</w:t>
      </w:r>
      <w:r w:rsidR="001C2FA7" w:rsidRPr="00ED3E01">
        <w:rPr>
          <w:rFonts w:ascii="游明朝" w:eastAsia="游明朝" w:hAnsi="游明朝" w:hint="eastAsia"/>
          <w:sz w:val="21"/>
          <w:szCs w:val="21"/>
        </w:rPr>
        <w:t>障害福祉</w:t>
      </w:r>
      <w:r w:rsidR="0020599B" w:rsidRPr="00ED3E01">
        <w:rPr>
          <w:rFonts w:ascii="游明朝" w:eastAsia="游明朝" w:hAnsi="游明朝" w:hint="eastAsia"/>
          <w:sz w:val="21"/>
          <w:szCs w:val="21"/>
        </w:rPr>
        <w:t>サービス事業者</w:t>
      </w:r>
      <w:r w:rsidR="001C2FA7" w:rsidRPr="00ED3E01">
        <w:rPr>
          <w:rFonts w:ascii="游明朝" w:eastAsia="游明朝" w:hAnsi="游明朝" w:hint="eastAsia"/>
          <w:sz w:val="21"/>
          <w:szCs w:val="21"/>
        </w:rPr>
        <w:t>等</w:t>
      </w:r>
      <w:r w:rsidR="0020599B" w:rsidRPr="00ED3E01">
        <w:rPr>
          <w:rFonts w:ascii="游明朝" w:eastAsia="游明朝" w:hAnsi="游明朝" w:hint="eastAsia"/>
          <w:sz w:val="21"/>
          <w:szCs w:val="21"/>
        </w:rPr>
        <w:t>の不正</w:t>
      </w:r>
      <w:r w:rsidR="00C26FA6" w:rsidRPr="00ED3E01">
        <w:rPr>
          <w:rFonts w:ascii="游明朝" w:eastAsia="游明朝" w:hAnsi="游明朝" w:hint="eastAsia"/>
          <w:sz w:val="21"/>
          <w:szCs w:val="21"/>
        </w:rPr>
        <w:t>事案の再発</w:t>
      </w:r>
      <w:r w:rsidR="0020599B" w:rsidRPr="00ED3E01">
        <w:rPr>
          <w:rFonts w:ascii="游明朝" w:eastAsia="游明朝" w:hAnsi="游明朝" w:hint="eastAsia"/>
          <w:sz w:val="21"/>
          <w:szCs w:val="21"/>
        </w:rPr>
        <w:t>を防止し、</w:t>
      </w:r>
      <w:r w:rsidR="001C2FA7" w:rsidRPr="00ED3E01">
        <w:rPr>
          <w:rFonts w:ascii="游明朝" w:eastAsia="游明朝" w:hAnsi="游明朝" w:hint="eastAsia"/>
          <w:sz w:val="21"/>
          <w:szCs w:val="21"/>
        </w:rPr>
        <w:t>障害福祉サービス</w:t>
      </w:r>
      <w:r w:rsidR="00C26FA6" w:rsidRPr="00ED3E01">
        <w:rPr>
          <w:rFonts w:ascii="游明朝" w:eastAsia="游明朝" w:hAnsi="游明朝" w:hint="eastAsia"/>
          <w:sz w:val="21"/>
          <w:szCs w:val="21"/>
        </w:rPr>
        <w:t>事業</w:t>
      </w:r>
      <w:r w:rsidR="00524070" w:rsidRPr="00ED3E01">
        <w:rPr>
          <w:rFonts w:ascii="游明朝" w:eastAsia="游明朝" w:hAnsi="游明朝" w:hint="eastAsia"/>
          <w:sz w:val="21"/>
          <w:szCs w:val="21"/>
        </w:rPr>
        <w:t>等</w:t>
      </w:r>
      <w:r w:rsidR="00921644" w:rsidRPr="00ED3E01">
        <w:rPr>
          <w:rFonts w:ascii="游明朝" w:eastAsia="游明朝" w:hAnsi="游明朝" w:hint="eastAsia"/>
          <w:sz w:val="21"/>
          <w:szCs w:val="21"/>
        </w:rPr>
        <w:t>の</w:t>
      </w:r>
      <w:r w:rsidR="00C26FA6" w:rsidRPr="00ED3E01">
        <w:rPr>
          <w:rFonts w:ascii="游明朝" w:eastAsia="游明朝" w:hAnsi="游明朝" w:hint="eastAsia"/>
          <w:sz w:val="21"/>
          <w:szCs w:val="21"/>
        </w:rPr>
        <w:t>運営の適正化を図るため、</w:t>
      </w:r>
      <w:r w:rsidR="00C26FA6" w:rsidRPr="00ED3E01">
        <w:rPr>
          <w:rFonts w:ascii="游明朝" w:eastAsia="游明朝" w:hAnsi="游明朝" w:hint="eastAsia"/>
          <w:sz w:val="21"/>
          <w:szCs w:val="21"/>
          <w:u w:val="single"/>
        </w:rPr>
        <w:t>法令</w:t>
      </w:r>
      <w:r w:rsidR="00EB4189" w:rsidRPr="00ED3E01">
        <w:rPr>
          <w:rFonts w:ascii="游明朝" w:eastAsia="游明朝" w:hAnsi="游明朝" w:hint="eastAsia"/>
          <w:sz w:val="21"/>
          <w:szCs w:val="21"/>
          <w:u w:val="single"/>
        </w:rPr>
        <w:t>遵守</w:t>
      </w:r>
      <w:r w:rsidR="00A73232" w:rsidRPr="00ED3E01">
        <w:rPr>
          <w:rFonts w:ascii="游明朝" w:eastAsia="游明朝" w:hAnsi="游明朝" w:hint="eastAsia"/>
          <w:sz w:val="21"/>
          <w:szCs w:val="21"/>
          <w:u w:val="single"/>
        </w:rPr>
        <w:t>等に係る業務管理体制の整備</w:t>
      </w:r>
      <w:r w:rsidR="00E00E05" w:rsidRPr="00ED3E01">
        <w:rPr>
          <w:rFonts w:ascii="游明朝" w:eastAsia="游明朝" w:hAnsi="游明朝" w:hint="eastAsia"/>
          <w:sz w:val="21"/>
          <w:szCs w:val="21"/>
          <w:u w:val="single"/>
        </w:rPr>
        <w:t>を</w:t>
      </w:r>
      <w:r w:rsidR="00C26FA6" w:rsidRPr="00ED3E01">
        <w:rPr>
          <w:rFonts w:ascii="游明朝" w:eastAsia="游明朝" w:hAnsi="游明朝" w:hint="eastAsia"/>
          <w:sz w:val="21"/>
          <w:szCs w:val="21"/>
          <w:u w:val="single"/>
        </w:rPr>
        <w:t>義務付け</w:t>
      </w:r>
      <w:r w:rsidR="00C26FA6" w:rsidRPr="00ED3E01">
        <w:rPr>
          <w:rFonts w:ascii="游明朝" w:eastAsia="游明朝" w:hAnsi="游明朝" w:hint="eastAsia"/>
          <w:sz w:val="21"/>
          <w:szCs w:val="21"/>
        </w:rPr>
        <w:t>、事業者の本部等に対する立入検査権及び不正事業者による処分逃れ対策など</w:t>
      </w:r>
      <w:r w:rsidR="001D6090" w:rsidRPr="00ED3E01">
        <w:rPr>
          <w:rFonts w:ascii="游明朝" w:eastAsia="游明朝" w:hAnsi="游明朝" w:hint="eastAsia"/>
          <w:sz w:val="21"/>
          <w:szCs w:val="21"/>
        </w:rPr>
        <w:t>が</w:t>
      </w:r>
      <w:r w:rsidR="00C26FA6" w:rsidRPr="00ED3E01">
        <w:rPr>
          <w:rFonts w:ascii="游明朝" w:eastAsia="游明朝" w:hAnsi="游明朝" w:hint="eastAsia"/>
          <w:sz w:val="21"/>
          <w:szCs w:val="21"/>
        </w:rPr>
        <w:t>規定</w:t>
      </w:r>
      <w:r w:rsidR="001D6090" w:rsidRPr="00ED3E01">
        <w:rPr>
          <w:rFonts w:ascii="游明朝" w:eastAsia="游明朝" w:hAnsi="游明朝" w:hint="eastAsia"/>
          <w:sz w:val="21"/>
          <w:szCs w:val="21"/>
        </w:rPr>
        <w:t>され</w:t>
      </w:r>
      <w:r w:rsidR="00FB459C" w:rsidRPr="00ED3E01">
        <w:rPr>
          <w:rFonts w:ascii="游明朝" w:eastAsia="游明朝" w:hAnsi="游明朝" w:hint="eastAsia"/>
          <w:sz w:val="21"/>
          <w:szCs w:val="21"/>
        </w:rPr>
        <w:t>ています</w:t>
      </w:r>
      <w:r w:rsidR="00C26FA6" w:rsidRPr="00ED3E01">
        <w:rPr>
          <w:rFonts w:ascii="游明朝" w:eastAsia="游明朝" w:hAnsi="游明朝" w:hint="eastAsia"/>
          <w:sz w:val="21"/>
          <w:szCs w:val="21"/>
        </w:rPr>
        <w:t>。</w:t>
      </w:r>
    </w:p>
    <w:p w:rsidR="00ED6FA9" w:rsidRPr="00ED3E01" w:rsidRDefault="001D6090" w:rsidP="00ED3E01">
      <w:pPr>
        <w:spacing w:line="340" w:lineRule="exact"/>
        <w:ind w:left="284" w:firstLineChars="78" w:firstLine="158"/>
        <w:rPr>
          <w:rFonts w:ascii="游明朝" w:eastAsia="游明朝" w:hAnsi="游明朝"/>
          <w:sz w:val="21"/>
          <w:szCs w:val="21"/>
          <w:u w:val="thick"/>
        </w:rPr>
      </w:pPr>
      <w:r w:rsidRPr="00ED3E01">
        <w:rPr>
          <w:rFonts w:ascii="游明朝" w:eastAsia="游明朝" w:hAnsi="游明朝" w:hint="eastAsia"/>
          <w:sz w:val="21"/>
          <w:szCs w:val="21"/>
        </w:rPr>
        <w:t>これに</w:t>
      </w:r>
      <w:r w:rsidR="0066099E" w:rsidRPr="00ED3E01">
        <w:rPr>
          <w:rFonts w:ascii="游明朝" w:eastAsia="游明朝" w:hAnsi="游明朝" w:hint="eastAsia"/>
          <w:sz w:val="21"/>
          <w:szCs w:val="21"/>
        </w:rPr>
        <w:t>伴い</w:t>
      </w:r>
      <w:r w:rsidRPr="00ED3E01">
        <w:rPr>
          <w:rFonts w:ascii="游明朝" w:eastAsia="游明朝" w:hAnsi="游明朝" w:hint="eastAsia"/>
          <w:sz w:val="21"/>
          <w:szCs w:val="21"/>
        </w:rPr>
        <w:t>、</w:t>
      </w:r>
      <w:r w:rsidR="00322F35" w:rsidRPr="00ED3E01">
        <w:rPr>
          <w:rFonts w:ascii="游明朝" w:eastAsia="游明朝" w:hAnsi="游明朝" w:hint="eastAsia"/>
          <w:sz w:val="21"/>
          <w:szCs w:val="21"/>
        </w:rPr>
        <w:t>すべての指定障害福祉サービス事業者、指定障害者支援施設の設置者及び指定相談支援事業者並びに指定障害児通所支援事業者、指定障害児入所施設の設置者及び指定障害児相談支援事業者（以下、障害福祉サービス事業者、障害児通所支援事業者等）は</w:t>
      </w:r>
      <w:r w:rsidR="00ED6FA9" w:rsidRPr="00ED3E01">
        <w:rPr>
          <w:rFonts w:ascii="游明朝" w:eastAsia="游明朝" w:hAnsi="游明朝" w:hint="eastAsia"/>
          <w:sz w:val="21"/>
          <w:szCs w:val="21"/>
        </w:rPr>
        <w:t>、</w:t>
      </w:r>
      <w:r w:rsidR="00322F35" w:rsidRPr="00ED3E01">
        <w:rPr>
          <w:rFonts w:ascii="游明朝" w:eastAsia="游明朝" w:hAnsi="游明朝" w:hint="eastAsia"/>
          <w:sz w:val="21"/>
          <w:szCs w:val="21"/>
          <w:u w:val="single"/>
        </w:rPr>
        <w:t>法人単位</w:t>
      </w:r>
      <w:r w:rsidR="00ED6FA9" w:rsidRPr="00ED3E01">
        <w:rPr>
          <w:rFonts w:ascii="游明朝" w:eastAsia="游明朝" w:hAnsi="游明朝" w:hint="eastAsia"/>
          <w:sz w:val="21"/>
          <w:szCs w:val="21"/>
          <w:u w:val="single"/>
        </w:rPr>
        <w:t>で</w:t>
      </w:r>
      <w:r w:rsidR="00322F35" w:rsidRPr="00ED3E01">
        <w:rPr>
          <w:rFonts w:ascii="游明朝" w:eastAsia="游明朝" w:hAnsi="游明朝" w:hint="eastAsia"/>
          <w:sz w:val="21"/>
          <w:szCs w:val="21"/>
          <w:u w:val="single"/>
        </w:rPr>
        <w:t>業務管理体制を整備し、関係行政機関に届け出る必要があります。</w:t>
      </w:r>
    </w:p>
    <w:p w:rsidR="001D6090" w:rsidRPr="00ED3E01" w:rsidRDefault="00F87340" w:rsidP="00ED3E01">
      <w:pPr>
        <w:spacing w:line="340" w:lineRule="exact"/>
        <w:ind w:leftChars="121" w:left="281" w:firstLineChars="77" w:firstLine="156"/>
        <w:rPr>
          <w:rFonts w:ascii="游明朝" w:eastAsia="游明朝" w:hAnsi="游明朝"/>
          <w:sz w:val="21"/>
          <w:szCs w:val="21"/>
        </w:rPr>
      </w:pPr>
      <w:r w:rsidRPr="00ED3E01">
        <w:rPr>
          <w:rFonts w:ascii="游明朝" w:eastAsia="游明朝" w:hAnsi="游明朝" w:hint="eastAsia"/>
          <w:sz w:val="21"/>
          <w:szCs w:val="21"/>
        </w:rPr>
        <w:t>整備すべき業務管理体制は、事業者（法人）</w:t>
      </w:r>
      <w:r w:rsidR="0061653E" w:rsidRPr="00ED3E01">
        <w:rPr>
          <w:rFonts w:ascii="游明朝" w:eastAsia="游明朝" w:hAnsi="游明朝" w:hint="eastAsia"/>
          <w:sz w:val="21"/>
          <w:szCs w:val="21"/>
        </w:rPr>
        <w:t>が</w:t>
      </w:r>
      <w:r w:rsidR="00ED6FA9" w:rsidRPr="00ED3E01">
        <w:rPr>
          <w:rFonts w:ascii="游明朝" w:eastAsia="游明朝" w:hAnsi="游明朝" w:hint="eastAsia"/>
          <w:sz w:val="21"/>
          <w:szCs w:val="21"/>
        </w:rPr>
        <w:t>設置している</w:t>
      </w:r>
      <w:r w:rsidRPr="00ED3E01">
        <w:rPr>
          <w:rFonts w:ascii="游明朝" w:eastAsia="游明朝" w:hAnsi="游明朝" w:hint="eastAsia"/>
          <w:sz w:val="21"/>
          <w:szCs w:val="21"/>
        </w:rPr>
        <w:t>事業所等の数に応じて定められています。</w:t>
      </w:r>
      <w:r w:rsidR="009640DD" w:rsidRPr="00ED3E01">
        <w:rPr>
          <w:rFonts w:ascii="游明朝" w:eastAsia="游明朝" w:hAnsi="游明朝" w:hint="eastAsia"/>
          <w:sz w:val="21"/>
          <w:szCs w:val="21"/>
        </w:rPr>
        <w:t>届出先の</w:t>
      </w:r>
      <w:r w:rsidR="00C74A1C" w:rsidRPr="00ED3E01">
        <w:rPr>
          <w:rFonts w:ascii="游明朝" w:eastAsia="游明朝" w:hAnsi="游明朝" w:hint="eastAsia"/>
          <w:sz w:val="21"/>
          <w:szCs w:val="21"/>
        </w:rPr>
        <w:t>行政機関は、事業所等の展開状況によって異なりますが、</w:t>
      </w:r>
      <w:r w:rsidR="006F7C69" w:rsidRPr="00ED3E01">
        <w:rPr>
          <w:rFonts w:ascii="游明朝" w:eastAsia="游明朝" w:hAnsi="游明朝" w:hint="eastAsia"/>
          <w:sz w:val="21"/>
          <w:szCs w:val="21"/>
        </w:rPr>
        <w:t>豊橋市</w:t>
      </w:r>
      <w:r w:rsidR="00B7391E" w:rsidRPr="00ED3E01">
        <w:rPr>
          <w:rFonts w:ascii="游明朝" w:eastAsia="游明朝" w:hAnsi="游明朝" w:hint="eastAsia"/>
          <w:sz w:val="21"/>
          <w:szCs w:val="21"/>
        </w:rPr>
        <w:t>内</w:t>
      </w:r>
      <w:r w:rsidR="002D799A" w:rsidRPr="00ED3E01">
        <w:rPr>
          <w:rFonts w:ascii="游明朝" w:eastAsia="游明朝" w:hAnsi="游明朝" w:hint="eastAsia"/>
          <w:sz w:val="21"/>
          <w:szCs w:val="21"/>
        </w:rPr>
        <w:t>のみ</w:t>
      </w:r>
      <w:r w:rsidR="00B7391E" w:rsidRPr="00ED3E01">
        <w:rPr>
          <w:rFonts w:ascii="游明朝" w:eastAsia="游明朝" w:hAnsi="游明朝" w:hint="eastAsia"/>
          <w:sz w:val="21"/>
          <w:szCs w:val="21"/>
        </w:rPr>
        <w:t>に</w:t>
      </w:r>
      <w:r w:rsidR="009640DD" w:rsidRPr="00ED3E01">
        <w:rPr>
          <w:rFonts w:ascii="游明朝" w:eastAsia="游明朝" w:hAnsi="游明朝" w:hint="eastAsia"/>
          <w:sz w:val="21"/>
          <w:szCs w:val="21"/>
        </w:rPr>
        <w:t>指定障害福祉サービス事業所</w:t>
      </w:r>
      <w:r w:rsidR="00737BB0" w:rsidRPr="00ED3E01">
        <w:rPr>
          <w:rFonts w:ascii="游明朝" w:eastAsia="游明朝" w:hAnsi="游明朝" w:hint="eastAsia"/>
          <w:sz w:val="21"/>
          <w:szCs w:val="21"/>
        </w:rPr>
        <w:t>、</w:t>
      </w:r>
      <w:r w:rsidR="009640DD" w:rsidRPr="00ED3E01">
        <w:rPr>
          <w:rFonts w:ascii="游明朝" w:eastAsia="游明朝" w:hAnsi="游明朝" w:hint="eastAsia"/>
          <w:sz w:val="21"/>
          <w:szCs w:val="21"/>
        </w:rPr>
        <w:t>指定障害者支援施設</w:t>
      </w:r>
      <w:r w:rsidR="00737BB0" w:rsidRPr="00ED3E01">
        <w:rPr>
          <w:rFonts w:ascii="游明朝" w:eastAsia="游明朝" w:hAnsi="游明朝" w:hint="eastAsia"/>
          <w:sz w:val="21"/>
          <w:szCs w:val="21"/>
        </w:rPr>
        <w:t>、</w:t>
      </w:r>
      <w:r w:rsidR="009640DD" w:rsidRPr="00ED3E01">
        <w:rPr>
          <w:rFonts w:ascii="游明朝" w:eastAsia="游明朝" w:hAnsi="游明朝" w:hint="eastAsia"/>
          <w:sz w:val="21"/>
          <w:szCs w:val="21"/>
        </w:rPr>
        <w:t>指定相談支援事業所</w:t>
      </w:r>
      <w:r w:rsidR="001D28ED" w:rsidRPr="00ED3E01">
        <w:rPr>
          <w:rFonts w:ascii="游明朝" w:eastAsia="游明朝" w:hAnsi="游明朝" w:hint="eastAsia"/>
          <w:sz w:val="21"/>
          <w:szCs w:val="21"/>
        </w:rPr>
        <w:t>、</w:t>
      </w:r>
      <w:r w:rsidR="009640DD" w:rsidRPr="00ED3E01">
        <w:rPr>
          <w:rFonts w:ascii="游明朝" w:eastAsia="游明朝" w:hAnsi="游明朝" w:hint="eastAsia"/>
          <w:sz w:val="21"/>
          <w:szCs w:val="21"/>
        </w:rPr>
        <w:t>指定障害児通所支援事業所</w:t>
      </w:r>
      <w:r w:rsidR="001D28ED" w:rsidRPr="00ED3E01">
        <w:rPr>
          <w:rFonts w:ascii="游明朝" w:eastAsia="游明朝" w:hAnsi="游明朝" w:hint="eastAsia"/>
          <w:sz w:val="21"/>
          <w:szCs w:val="21"/>
        </w:rPr>
        <w:t>又は指定障害児相談支援事業所</w:t>
      </w:r>
      <w:r w:rsidR="002D799A" w:rsidRPr="00ED3E01">
        <w:rPr>
          <w:rFonts w:ascii="游明朝" w:eastAsia="游明朝" w:hAnsi="游明朝" w:hint="eastAsia"/>
          <w:sz w:val="21"/>
          <w:szCs w:val="21"/>
        </w:rPr>
        <w:t>を設置</w:t>
      </w:r>
      <w:r w:rsidR="00C74A1C" w:rsidRPr="00ED3E01">
        <w:rPr>
          <w:rFonts w:ascii="游明朝" w:eastAsia="游明朝" w:hAnsi="游明朝" w:hint="eastAsia"/>
          <w:sz w:val="21"/>
          <w:szCs w:val="21"/>
        </w:rPr>
        <w:t>している</w:t>
      </w:r>
      <w:r w:rsidR="002D799A" w:rsidRPr="00ED3E01">
        <w:rPr>
          <w:rFonts w:ascii="游明朝" w:eastAsia="游明朝" w:hAnsi="游明朝" w:hint="eastAsia"/>
          <w:sz w:val="21"/>
          <w:szCs w:val="21"/>
        </w:rPr>
        <w:t>法人は、</w:t>
      </w:r>
      <w:r w:rsidR="00C74A1C" w:rsidRPr="00ED3E01">
        <w:rPr>
          <w:rFonts w:ascii="游明朝" w:eastAsia="游明朝" w:hAnsi="游明朝" w:hint="eastAsia"/>
          <w:sz w:val="21"/>
          <w:szCs w:val="21"/>
        </w:rPr>
        <w:t>豊橋市</w:t>
      </w:r>
      <w:r w:rsidR="002D799A" w:rsidRPr="00ED3E01">
        <w:rPr>
          <w:rFonts w:ascii="游明朝" w:eastAsia="游明朝" w:hAnsi="游明朝" w:hint="eastAsia"/>
          <w:sz w:val="21"/>
          <w:szCs w:val="21"/>
        </w:rPr>
        <w:t>へ届</w:t>
      </w:r>
      <w:r w:rsidR="009640DD" w:rsidRPr="00ED3E01">
        <w:rPr>
          <w:rFonts w:ascii="游明朝" w:eastAsia="游明朝" w:hAnsi="游明朝" w:hint="eastAsia"/>
          <w:sz w:val="21"/>
          <w:szCs w:val="21"/>
        </w:rPr>
        <w:t>け</w:t>
      </w:r>
      <w:r w:rsidR="000059B0" w:rsidRPr="00ED3E01">
        <w:rPr>
          <w:rFonts w:ascii="游明朝" w:eastAsia="游明朝" w:hAnsi="游明朝" w:hint="eastAsia"/>
          <w:sz w:val="21"/>
          <w:szCs w:val="21"/>
        </w:rPr>
        <w:t>出ることに</w:t>
      </w:r>
      <w:r w:rsidR="002D799A" w:rsidRPr="00ED3E01">
        <w:rPr>
          <w:rFonts w:ascii="游明朝" w:eastAsia="游明朝" w:hAnsi="游明朝" w:hint="eastAsia"/>
          <w:sz w:val="21"/>
          <w:szCs w:val="21"/>
        </w:rPr>
        <w:t>なります。</w:t>
      </w:r>
    </w:p>
    <w:p w:rsidR="004B0846" w:rsidRPr="00BC23B0" w:rsidRDefault="004B0846" w:rsidP="00ED3E01">
      <w:pPr>
        <w:spacing w:line="340" w:lineRule="exact"/>
        <w:ind w:left="203" w:hangingChars="100" w:hanging="203"/>
        <w:rPr>
          <w:sz w:val="21"/>
          <w:szCs w:val="21"/>
        </w:rPr>
      </w:pPr>
    </w:p>
    <w:p w:rsidR="00916230" w:rsidRPr="00ED3E01" w:rsidRDefault="00916230" w:rsidP="00ED3E01">
      <w:pPr>
        <w:spacing w:line="340" w:lineRule="exact"/>
        <w:ind w:rightChars="181" w:right="421" w:firstLineChars="100" w:firstLine="203"/>
        <w:rPr>
          <w:rFonts w:ascii="游ゴシック" w:eastAsia="游ゴシック" w:hAnsi="游ゴシック"/>
          <w:b/>
          <w:sz w:val="21"/>
          <w:szCs w:val="21"/>
        </w:rPr>
      </w:pPr>
      <w:r w:rsidRPr="00ED3E01">
        <w:rPr>
          <w:rFonts w:ascii="游ゴシック" w:eastAsia="游ゴシック" w:hAnsi="游ゴシック" w:hint="eastAsia"/>
          <w:b/>
          <w:sz w:val="21"/>
          <w:szCs w:val="21"/>
        </w:rPr>
        <w:t>【注意点】</w:t>
      </w:r>
    </w:p>
    <w:p w:rsidR="00916230" w:rsidRPr="00ED3E01" w:rsidRDefault="00ED3E01" w:rsidP="00ED3E01">
      <w:pPr>
        <w:spacing w:line="340" w:lineRule="exact"/>
        <w:ind w:left="397" w:right="-2" w:hanging="397"/>
        <w:rPr>
          <w:rFonts w:ascii="游明朝" w:eastAsia="游明朝" w:hAnsi="游明朝"/>
          <w:sz w:val="21"/>
          <w:szCs w:val="21"/>
        </w:rPr>
      </w:pPr>
      <w:r>
        <w:rPr>
          <w:rFonts w:ascii="游明朝" w:eastAsia="游明朝" w:hAnsi="游明朝" w:hint="eastAsia"/>
          <w:sz w:val="21"/>
          <w:szCs w:val="21"/>
        </w:rPr>
        <w:t xml:space="preserve">　　　</w:t>
      </w:r>
      <w:r w:rsidR="00916230" w:rsidRPr="00ED3E01">
        <w:rPr>
          <w:rFonts w:ascii="游明朝" w:eastAsia="游明朝" w:hAnsi="游明朝" w:hint="eastAsia"/>
          <w:sz w:val="21"/>
          <w:szCs w:val="21"/>
        </w:rPr>
        <w:t>指定障害児入所施設については、指定権者が愛知県であることから、当該事業に係る業務管理体制の届出先行政機関は豊橋市ではありませんので、注意してください。</w:t>
      </w:r>
    </w:p>
    <w:p w:rsidR="00E4471A" w:rsidRDefault="00E4471A" w:rsidP="00ED3E01">
      <w:pPr>
        <w:spacing w:line="340" w:lineRule="exact"/>
        <w:ind w:left="203" w:hangingChars="100" w:hanging="203"/>
        <w:rPr>
          <w:sz w:val="21"/>
          <w:szCs w:val="21"/>
        </w:rPr>
      </w:pPr>
    </w:p>
    <w:p w:rsidR="00ED3E01" w:rsidRPr="00BC23B0" w:rsidRDefault="00ED3E01" w:rsidP="00ED3E01">
      <w:pPr>
        <w:spacing w:line="340" w:lineRule="exact"/>
        <w:ind w:left="203" w:hangingChars="100" w:hanging="203"/>
        <w:rPr>
          <w:sz w:val="21"/>
          <w:szCs w:val="21"/>
        </w:rPr>
      </w:pPr>
    </w:p>
    <w:p w:rsidR="00EF008C" w:rsidRPr="00ED3E01" w:rsidRDefault="00322F35" w:rsidP="00ED3E01">
      <w:pPr>
        <w:widowControl/>
        <w:spacing w:line="340" w:lineRule="exact"/>
        <w:jc w:val="left"/>
        <w:rPr>
          <w:rFonts w:ascii="游ゴシック" w:eastAsia="游ゴシック" w:hAnsi="游ゴシック"/>
          <w:b/>
          <w:szCs w:val="21"/>
        </w:rPr>
      </w:pPr>
      <w:r w:rsidRPr="00ED3E01">
        <w:rPr>
          <w:rFonts w:ascii="游ゴシック" w:eastAsia="游ゴシック" w:hAnsi="游ゴシック" w:hint="eastAsia"/>
          <w:b/>
          <w:szCs w:val="21"/>
        </w:rPr>
        <w:t>２</w:t>
      </w:r>
      <w:r w:rsidR="00753EDD" w:rsidRPr="00ED3E01">
        <w:rPr>
          <w:rFonts w:ascii="游ゴシック" w:eastAsia="游ゴシック" w:hAnsi="游ゴシック" w:hint="eastAsia"/>
          <w:b/>
          <w:szCs w:val="21"/>
        </w:rPr>
        <w:t xml:space="preserve">　</w:t>
      </w:r>
      <w:r w:rsidR="00EF008C" w:rsidRPr="00ED3E01">
        <w:rPr>
          <w:rFonts w:ascii="游ゴシック" w:eastAsia="游ゴシック" w:hAnsi="游ゴシック" w:hint="eastAsia"/>
          <w:b/>
          <w:szCs w:val="21"/>
        </w:rPr>
        <w:t>整備すべき業務管理体制</w:t>
      </w:r>
    </w:p>
    <w:p w:rsidR="00FE1672" w:rsidRPr="00ED3E01" w:rsidRDefault="00FE1672" w:rsidP="00ED3E01">
      <w:pPr>
        <w:spacing w:line="340" w:lineRule="exact"/>
        <w:rPr>
          <w:rFonts w:ascii="游ゴシック" w:eastAsia="游ゴシック" w:hAnsi="游ゴシック"/>
          <w:b/>
          <w:sz w:val="22"/>
          <w:szCs w:val="21"/>
        </w:rPr>
      </w:pPr>
      <w:r w:rsidRPr="00ED3E01">
        <w:rPr>
          <w:rFonts w:ascii="游ゴシック" w:eastAsia="游ゴシック" w:hAnsi="游ゴシック" w:hint="eastAsia"/>
          <w:b/>
          <w:sz w:val="22"/>
          <w:szCs w:val="21"/>
        </w:rPr>
        <w:t>（１）概要</w:t>
      </w:r>
    </w:p>
    <w:p w:rsidR="00753EDD" w:rsidRPr="00ED3E01" w:rsidRDefault="00737BB0" w:rsidP="00ED3E01">
      <w:pPr>
        <w:spacing w:line="340" w:lineRule="exact"/>
        <w:ind w:firstLineChars="299" w:firstLine="606"/>
        <w:rPr>
          <w:rFonts w:ascii="游明朝" w:eastAsia="游明朝" w:hAnsi="游明朝"/>
          <w:sz w:val="21"/>
          <w:szCs w:val="21"/>
        </w:rPr>
      </w:pPr>
      <w:r w:rsidRPr="00ED3E01">
        <w:rPr>
          <w:rFonts w:ascii="游明朝" w:eastAsia="游明朝" w:hAnsi="游明朝" w:hint="eastAsia"/>
          <w:sz w:val="21"/>
          <w:szCs w:val="21"/>
        </w:rPr>
        <w:t>指定を受けている</w:t>
      </w:r>
      <w:r w:rsidR="000B63B5" w:rsidRPr="00ED3E01">
        <w:rPr>
          <w:rFonts w:ascii="游明朝" w:eastAsia="游明朝" w:hAnsi="游明朝"/>
          <w:noProof/>
          <w:sz w:val="21"/>
          <w:szCs w:val="21"/>
        </w:rPr>
        <mc:AlternateContent>
          <mc:Choice Requires="wps">
            <w:drawing>
              <wp:anchor distT="0" distB="0" distL="114300" distR="114300" simplePos="0" relativeHeight="251652608" behindDoc="0" locked="0" layoutInCell="1" allowOverlap="1">
                <wp:simplePos x="0" y="0"/>
                <wp:positionH relativeFrom="column">
                  <wp:posOffset>1619885</wp:posOffset>
                </wp:positionH>
                <wp:positionV relativeFrom="paragraph">
                  <wp:posOffset>259080</wp:posOffset>
                </wp:positionV>
                <wp:extent cx="107950" cy="1224000"/>
                <wp:effectExtent l="0" t="0" r="25400" b="14605"/>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224000"/>
                        </a:xfrm>
                        <a:prstGeom prst="leftBracket">
                          <a:avLst>
                            <a:gd name="adj" fmla="val 671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467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left:0;text-align:left;margin-left:127.55pt;margin-top:20.4pt;width:8.5pt;height:96.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egIAAAkFAAAOAAAAZHJzL2Uyb0RvYy54bWysVNuO2yAQfa/Uf0C8Z22nzsVWnNU2TqpK&#10;23albT+AAI7pYnCBxNlW/fcO2EmT7ktV1Q94YOAwZ+YMi9tjI9GBGyu0KnByE2PEFdVMqF2Bv3ze&#10;jOYYWUcUI1IrXuBnbvHt8vWrRdfmfKxrLRk3CECUzbu2wLVzbR5Flta8IfZGt1yBs9KmIQ6mZhcx&#10;QzpAb2Q0juNp1GnDWqMptxZWy96JlwG/qjh1n6rKcodkgSE2F0YTxq0fo+WC5DtD2lrQIQzyD1E0&#10;RCi49AxVEkfQ3ogXUI2gRltduRuqm0hXlaA8cAA2SfwHm8eatDxwgeTY9pwm+/9g6cfDg0GCQe0y&#10;jBRpoEZ3e6fD1Sjz+elam8O2x/bBeIa2vdf0yYIjuvL4iYU9aNt90AxgCMCEnBwr0/iTwBYdQ+qf&#10;z6nnR4coLCbxLJtAgSi4kvE4jeNQm4jkp9Otse4d1w3yRoElr9xbQ+gTd+EScri3LlSADTQI+4pR&#10;1Uio54FINJ0ls5nnA5jDZrBOqP6k0hshZVCEVKgrcDYZTwK41VIw7wwJMLvtShoEoEAjfAPs1Taj&#10;94oFsJoTth5sR4TsbbhcKo8HKRhC98kIovmRxdl6vp6no3Q8XY/SuCxHd5tVOppuktmkfFOuVmXy&#10;04eWpHktGOPKR3cScJL+nUCGVuqld5bwFQt7SXYTvpdko+swQoqBy+kf2AWxeH30gtpq9gxaMbrv&#10;SHhBwKi1+Y5RB91YYPttTwzHSL5XIPdZOs4m0L5hMp9noBRz6dheOIiiAFRgh1Fvrlzf8PvWiF0N&#10;9yShqEp7oVfCnaTcxzToGvotxD+8Db6hL+dh1+8XbPkLAAD//wMAUEsDBBQABgAIAAAAIQCoDyBR&#10;4AAAAAoBAAAPAAAAZHJzL2Rvd25yZXYueG1sTI9Lb4NADITvlfofVq7UW7M8mjQiLFEf4lBupRx6&#10;3IADKKyXsptA/33dU3OzPaPxN+l+MYO44OR6SwrCVQACqbZNT62C6jN/2IJwXlOjB0uo4Acd7LPb&#10;m1QnjZ3pAy+lbwWHkEu0gs77MZHS1R0a7VZ2RGLtaCejPa9TK5tJzxxuBhkFwUYa3RN/6PSIrx3W&#10;p/JsFBRV2McvNBfvpzovv7Z5Uc1v30rd3y3POxAeF/9vhj98RoeMmQ72TI0Tg4JovQ7ZquAx4Aps&#10;iJ4iPhx4iOMNyCyV1xWyXwAAAP//AwBQSwECLQAUAAYACAAAACEAtoM4kv4AAADhAQAAEwAAAAAA&#10;AAAAAAAAAAAAAAAAW0NvbnRlbnRfVHlwZXNdLnhtbFBLAQItABQABgAIAAAAIQA4/SH/1gAAAJQB&#10;AAALAAAAAAAAAAAAAAAAAC8BAABfcmVscy8ucmVsc1BLAQItABQABgAIAAAAIQAZ/9+jegIAAAkF&#10;AAAOAAAAAAAAAAAAAAAAAC4CAABkcnMvZTJvRG9jLnhtbFBLAQItABQABgAIAAAAIQCoDyBR4AAA&#10;AAoBAAAPAAAAAAAAAAAAAAAAANQEAABkcnMvZG93bnJldi54bWxQSwUGAAAAAAQABADzAAAA4QUA&#10;AAAA&#10;" adj="1280">
                <v:textbox inset="5.85pt,.7pt,5.85pt,.7pt"/>
              </v:shape>
            </w:pict>
          </mc:Fallback>
        </mc:AlternateContent>
      </w:r>
      <w:r w:rsidR="003D3144" w:rsidRPr="00ED3E01">
        <w:rPr>
          <w:rFonts w:ascii="游明朝" w:eastAsia="游明朝" w:hAnsi="游明朝" w:hint="eastAsia"/>
          <w:sz w:val="21"/>
          <w:szCs w:val="21"/>
        </w:rPr>
        <w:t>事業所等の数に応じ、</w:t>
      </w:r>
      <w:r w:rsidR="00720B53" w:rsidRPr="00ED3E01">
        <w:rPr>
          <w:rFonts w:ascii="游明朝" w:eastAsia="游明朝" w:hAnsi="游明朝" w:hint="eastAsia"/>
          <w:sz w:val="21"/>
          <w:szCs w:val="21"/>
        </w:rPr>
        <w:t>下表のとおり異なります。</w:t>
      </w:r>
    </w:p>
    <w:tbl>
      <w:tblPr>
        <w:tblW w:w="0" w:type="auto"/>
        <w:tblInd w:w="567" w:type="dxa"/>
        <w:tblCellMar>
          <w:left w:w="113" w:type="dxa"/>
          <w:right w:w="113" w:type="dxa"/>
        </w:tblCellMar>
        <w:tblLook w:val="01E0" w:firstRow="1" w:lastRow="1" w:firstColumn="1" w:lastColumn="1" w:noHBand="0" w:noVBand="0"/>
      </w:tblPr>
      <w:tblGrid>
        <w:gridCol w:w="1823"/>
        <w:gridCol w:w="386"/>
        <w:gridCol w:w="1928"/>
        <w:gridCol w:w="1931"/>
        <w:gridCol w:w="2420"/>
      </w:tblGrid>
      <w:tr w:rsidR="00560B0B" w:rsidRPr="00BC23B0" w:rsidTr="00ED3E01">
        <w:trPr>
          <w:trHeight w:val="624"/>
        </w:trPr>
        <w:tc>
          <w:tcPr>
            <w:tcW w:w="1876" w:type="dxa"/>
            <w:vMerge w:val="restart"/>
            <w:shd w:val="clear" w:color="auto" w:fill="auto"/>
            <w:tcMar>
              <w:left w:w="113" w:type="dxa"/>
              <w:right w:w="113" w:type="dxa"/>
            </w:tcMar>
            <w:vAlign w:val="center"/>
          </w:tcPr>
          <w:p w:rsidR="00560B0B" w:rsidRPr="00512ACA" w:rsidRDefault="00560B0B" w:rsidP="00ED3E01">
            <w:pPr>
              <w:spacing w:line="300" w:lineRule="exact"/>
              <w:jc w:val="center"/>
              <w:rPr>
                <w:rFonts w:ascii="游ゴシック" w:eastAsia="游ゴシック" w:hAnsi="游ゴシック"/>
                <w:b/>
                <w:sz w:val="21"/>
                <w:szCs w:val="21"/>
              </w:rPr>
            </w:pPr>
            <w:r w:rsidRPr="00512ACA">
              <w:rPr>
                <w:rFonts w:ascii="游ゴシック" w:eastAsia="游ゴシック" w:hAnsi="游ゴシック" w:hint="eastAsia"/>
                <w:b/>
                <w:sz w:val="21"/>
                <w:szCs w:val="21"/>
              </w:rPr>
              <w:t>業務管理</w:t>
            </w:r>
            <w:r w:rsidR="00737BB0" w:rsidRPr="00512ACA">
              <w:rPr>
                <w:rFonts w:ascii="游ゴシック" w:eastAsia="游ゴシック" w:hAnsi="游ゴシック" w:hint="eastAsia"/>
                <w:b/>
                <w:sz w:val="21"/>
                <w:szCs w:val="21"/>
              </w:rPr>
              <w:t>体制の</w:t>
            </w:r>
          </w:p>
          <w:p w:rsidR="00560B0B" w:rsidRPr="00BC23B0" w:rsidRDefault="00560B0B" w:rsidP="00ED3E01">
            <w:pPr>
              <w:spacing w:line="300" w:lineRule="exact"/>
              <w:jc w:val="center"/>
              <w:rPr>
                <w:rFonts w:ascii="ＭＳ ゴシック" w:eastAsia="ＭＳ ゴシック" w:hAnsi="ＭＳ ゴシック"/>
                <w:sz w:val="21"/>
                <w:szCs w:val="21"/>
              </w:rPr>
            </w:pPr>
            <w:r w:rsidRPr="00512ACA">
              <w:rPr>
                <w:rFonts w:ascii="游ゴシック" w:eastAsia="游ゴシック" w:hAnsi="游ゴシック" w:hint="eastAsia"/>
                <w:b/>
                <w:sz w:val="21"/>
                <w:szCs w:val="21"/>
              </w:rPr>
              <w:t>内容</w:t>
            </w:r>
          </w:p>
        </w:tc>
        <w:tc>
          <w:tcPr>
            <w:tcW w:w="392" w:type="dxa"/>
            <w:tcBorders>
              <w:left w:val="nil"/>
            </w:tcBorders>
            <w:shd w:val="clear" w:color="auto" w:fill="auto"/>
          </w:tcPr>
          <w:p w:rsidR="00560B0B" w:rsidRPr="00BC23B0" w:rsidRDefault="00560B0B" w:rsidP="00ED3E01">
            <w:pPr>
              <w:spacing w:line="340" w:lineRule="exact"/>
              <w:rPr>
                <w:sz w:val="21"/>
                <w:szCs w:val="21"/>
              </w:rPr>
            </w:pPr>
          </w:p>
        </w:tc>
        <w:tc>
          <w:tcPr>
            <w:tcW w:w="1985" w:type="dxa"/>
            <w:shd w:val="clear" w:color="auto" w:fill="auto"/>
            <w:vAlign w:val="center"/>
          </w:tcPr>
          <w:p w:rsidR="00560B0B" w:rsidRPr="00ED3E01" w:rsidRDefault="00560B0B" w:rsidP="00ED3E01">
            <w:pPr>
              <w:spacing w:line="340" w:lineRule="exact"/>
              <w:rPr>
                <w:rFonts w:ascii="游ゴシック" w:eastAsia="游ゴシック" w:hAnsi="游ゴシック"/>
                <w:sz w:val="21"/>
                <w:szCs w:val="21"/>
              </w:rPr>
            </w:pPr>
          </w:p>
        </w:tc>
        <w:tc>
          <w:tcPr>
            <w:tcW w:w="1984" w:type="dxa"/>
            <w:tcBorders>
              <w:bottom w:val="single" w:sz="12" w:space="0" w:color="auto"/>
              <w:right w:val="single" w:sz="12" w:space="0" w:color="auto"/>
            </w:tcBorders>
            <w:shd w:val="clear" w:color="auto" w:fill="auto"/>
            <w:vAlign w:val="center"/>
          </w:tcPr>
          <w:p w:rsidR="00560B0B" w:rsidRPr="00ED3E01" w:rsidRDefault="00560B0B" w:rsidP="00ED3E01">
            <w:pPr>
              <w:spacing w:line="340" w:lineRule="exact"/>
              <w:rPr>
                <w:rFonts w:ascii="游ゴシック" w:eastAsia="游ゴシック" w:hAnsi="游ゴシック"/>
                <w:sz w:val="21"/>
                <w:szCs w:val="21"/>
              </w:rPr>
            </w:pPr>
          </w:p>
        </w:tc>
        <w:tc>
          <w:tcPr>
            <w:tcW w:w="2492" w:type="dxa"/>
            <w:tcBorders>
              <w:top w:val="single" w:sz="12" w:space="0" w:color="auto"/>
              <w:left w:val="single" w:sz="12" w:space="0" w:color="auto"/>
              <w:bottom w:val="single" w:sz="12" w:space="0" w:color="auto"/>
              <w:right w:val="single" w:sz="12" w:space="0" w:color="auto"/>
            </w:tcBorders>
            <w:shd w:val="clear" w:color="auto" w:fill="auto"/>
            <w:vAlign w:val="center"/>
          </w:tcPr>
          <w:p w:rsidR="00560B0B" w:rsidRPr="000A4C17" w:rsidRDefault="00560B0B" w:rsidP="00ED3E01">
            <w:pPr>
              <w:spacing w:line="300" w:lineRule="exact"/>
              <w:jc w:val="center"/>
              <w:rPr>
                <w:rFonts w:ascii="游ゴシック" w:eastAsia="游ゴシック" w:hAnsi="游ゴシック"/>
                <w:sz w:val="20"/>
                <w:szCs w:val="21"/>
              </w:rPr>
            </w:pPr>
            <w:r w:rsidRPr="000A4C17">
              <w:rPr>
                <w:rFonts w:ascii="游ゴシック" w:eastAsia="游ゴシック" w:hAnsi="游ゴシック" w:hint="eastAsia"/>
                <w:sz w:val="20"/>
                <w:szCs w:val="21"/>
              </w:rPr>
              <w:t>業務執行状況</w:t>
            </w:r>
            <w:r w:rsidR="00E4471A" w:rsidRPr="000A4C17">
              <w:rPr>
                <w:rFonts w:ascii="游ゴシック" w:eastAsia="游ゴシック" w:hAnsi="游ゴシック" w:hint="eastAsia"/>
                <w:sz w:val="20"/>
                <w:szCs w:val="21"/>
              </w:rPr>
              <w:t>の</w:t>
            </w:r>
            <w:r w:rsidRPr="000A4C17">
              <w:rPr>
                <w:rFonts w:ascii="游ゴシック" w:eastAsia="游ゴシック" w:hAnsi="游ゴシック" w:hint="eastAsia"/>
                <w:sz w:val="20"/>
                <w:szCs w:val="21"/>
              </w:rPr>
              <w:t>監査</w:t>
            </w:r>
            <w:r w:rsidR="00737BB0" w:rsidRPr="000A4C17">
              <w:rPr>
                <w:rFonts w:ascii="游ゴシック" w:eastAsia="游ゴシック" w:hAnsi="游ゴシック" w:hint="eastAsia"/>
                <w:sz w:val="20"/>
                <w:szCs w:val="21"/>
              </w:rPr>
              <w:t>の</w:t>
            </w:r>
          </w:p>
          <w:p w:rsidR="00560B0B" w:rsidRPr="000A4C17" w:rsidRDefault="00560B0B" w:rsidP="00ED3E01">
            <w:pPr>
              <w:spacing w:line="300" w:lineRule="exact"/>
              <w:jc w:val="center"/>
              <w:rPr>
                <w:rFonts w:ascii="游ゴシック" w:eastAsia="游ゴシック" w:hAnsi="游ゴシック"/>
                <w:sz w:val="20"/>
                <w:szCs w:val="21"/>
              </w:rPr>
            </w:pPr>
            <w:r w:rsidRPr="000A4C17">
              <w:rPr>
                <w:rFonts w:ascii="游ゴシック" w:eastAsia="游ゴシック" w:hAnsi="游ゴシック" w:hint="eastAsia"/>
                <w:sz w:val="20"/>
                <w:szCs w:val="21"/>
              </w:rPr>
              <w:t>定期的な実施</w:t>
            </w:r>
          </w:p>
        </w:tc>
      </w:tr>
      <w:tr w:rsidR="00560B0B" w:rsidRPr="00BC23B0" w:rsidTr="00ED3E01">
        <w:trPr>
          <w:trHeight w:val="624"/>
        </w:trPr>
        <w:tc>
          <w:tcPr>
            <w:tcW w:w="1876" w:type="dxa"/>
            <w:vMerge/>
            <w:shd w:val="clear" w:color="auto" w:fill="auto"/>
            <w:tcMar>
              <w:left w:w="113" w:type="dxa"/>
              <w:right w:w="113" w:type="dxa"/>
            </w:tcMar>
            <w:vAlign w:val="center"/>
          </w:tcPr>
          <w:p w:rsidR="00560B0B" w:rsidRPr="00BC23B0" w:rsidRDefault="00560B0B" w:rsidP="00ED3E01">
            <w:pPr>
              <w:spacing w:line="340" w:lineRule="exact"/>
              <w:jc w:val="distribute"/>
              <w:rPr>
                <w:sz w:val="21"/>
                <w:szCs w:val="21"/>
              </w:rPr>
            </w:pPr>
          </w:p>
        </w:tc>
        <w:tc>
          <w:tcPr>
            <w:tcW w:w="392" w:type="dxa"/>
            <w:tcBorders>
              <w:left w:val="nil"/>
            </w:tcBorders>
            <w:shd w:val="clear" w:color="auto" w:fill="auto"/>
          </w:tcPr>
          <w:p w:rsidR="00560B0B" w:rsidRPr="00BC23B0" w:rsidRDefault="00560B0B" w:rsidP="00ED3E01">
            <w:pPr>
              <w:spacing w:line="340" w:lineRule="exact"/>
              <w:rPr>
                <w:sz w:val="21"/>
                <w:szCs w:val="21"/>
              </w:rPr>
            </w:pPr>
          </w:p>
        </w:tc>
        <w:tc>
          <w:tcPr>
            <w:tcW w:w="1985" w:type="dxa"/>
            <w:tcBorders>
              <w:bottom w:val="single" w:sz="12" w:space="0" w:color="auto"/>
              <w:right w:val="single" w:sz="12" w:space="0" w:color="auto"/>
            </w:tcBorders>
            <w:shd w:val="clear" w:color="auto" w:fill="auto"/>
            <w:vAlign w:val="center"/>
          </w:tcPr>
          <w:p w:rsidR="00560B0B" w:rsidRPr="00ED3E01" w:rsidRDefault="00560B0B" w:rsidP="00ED3E01">
            <w:pPr>
              <w:spacing w:line="340" w:lineRule="exact"/>
              <w:rPr>
                <w:rFonts w:ascii="游ゴシック" w:eastAsia="游ゴシック" w:hAnsi="游ゴシック"/>
                <w:sz w:val="21"/>
                <w:szCs w:val="21"/>
              </w:rPr>
            </w:pP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rsidR="00560B0B" w:rsidRPr="000A4C17" w:rsidRDefault="00560B0B" w:rsidP="00ED3E01">
            <w:pPr>
              <w:spacing w:line="300" w:lineRule="exact"/>
              <w:jc w:val="center"/>
              <w:rPr>
                <w:rFonts w:ascii="游ゴシック" w:eastAsia="游ゴシック" w:hAnsi="游ゴシック"/>
                <w:sz w:val="20"/>
                <w:szCs w:val="21"/>
              </w:rPr>
            </w:pPr>
            <w:r w:rsidRPr="000A4C17">
              <w:rPr>
                <w:rFonts w:ascii="游ゴシック" w:eastAsia="游ゴシック" w:hAnsi="游ゴシック" w:hint="eastAsia"/>
                <w:sz w:val="20"/>
                <w:szCs w:val="21"/>
              </w:rPr>
              <w:t>法令</w:t>
            </w:r>
            <w:r w:rsidR="00EB4189" w:rsidRPr="000A4C17">
              <w:rPr>
                <w:rFonts w:ascii="游ゴシック" w:eastAsia="游ゴシック" w:hAnsi="游ゴシック" w:hint="eastAsia"/>
                <w:sz w:val="20"/>
                <w:szCs w:val="21"/>
              </w:rPr>
              <w:t>遵守</w:t>
            </w:r>
            <w:r w:rsidR="002B07A3" w:rsidRPr="000A4C17">
              <w:rPr>
                <w:rFonts w:ascii="游ゴシック" w:eastAsia="游ゴシック" w:hAnsi="游ゴシック" w:hint="eastAsia"/>
                <w:sz w:val="20"/>
                <w:szCs w:val="21"/>
              </w:rPr>
              <w:t>規程</w:t>
            </w:r>
            <w:r w:rsidR="00737BB0" w:rsidRPr="000A4C17">
              <w:rPr>
                <w:rFonts w:ascii="游ゴシック" w:eastAsia="游ゴシック" w:hAnsi="游ゴシック" w:hint="eastAsia"/>
                <w:sz w:val="20"/>
                <w:szCs w:val="21"/>
              </w:rPr>
              <w:t>の</w:t>
            </w:r>
          </w:p>
          <w:p w:rsidR="00560B0B" w:rsidRPr="000A4C17" w:rsidRDefault="00560B0B" w:rsidP="00ED3E01">
            <w:pPr>
              <w:spacing w:line="300" w:lineRule="exact"/>
              <w:jc w:val="center"/>
              <w:rPr>
                <w:rFonts w:ascii="游ゴシック" w:eastAsia="游ゴシック" w:hAnsi="游ゴシック"/>
                <w:sz w:val="20"/>
                <w:szCs w:val="21"/>
              </w:rPr>
            </w:pPr>
            <w:r w:rsidRPr="000A4C17">
              <w:rPr>
                <w:rFonts w:ascii="游ゴシック" w:eastAsia="游ゴシック" w:hAnsi="游ゴシック" w:hint="eastAsia"/>
                <w:sz w:val="20"/>
                <w:szCs w:val="21"/>
              </w:rPr>
              <w:t>整備</w:t>
            </w:r>
          </w:p>
        </w:tc>
        <w:tc>
          <w:tcPr>
            <w:tcW w:w="2492" w:type="dxa"/>
            <w:tcBorders>
              <w:top w:val="single" w:sz="12" w:space="0" w:color="auto"/>
              <w:left w:val="single" w:sz="12" w:space="0" w:color="auto"/>
              <w:bottom w:val="single" w:sz="12" w:space="0" w:color="auto"/>
              <w:right w:val="single" w:sz="12" w:space="0" w:color="auto"/>
            </w:tcBorders>
            <w:shd w:val="clear" w:color="auto" w:fill="auto"/>
            <w:vAlign w:val="center"/>
          </w:tcPr>
          <w:p w:rsidR="00560B0B" w:rsidRPr="000A4C17" w:rsidRDefault="00560B0B" w:rsidP="00ED3E01">
            <w:pPr>
              <w:spacing w:line="300" w:lineRule="exact"/>
              <w:jc w:val="center"/>
              <w:rPr>
                <w:rFonts w:ascii="游ゴシック" w:eastAsia="游ゴシック" w:hAnsi="游ゴシック"/>
                <w:sz w:val="20"/>
                <w:szCs w:val="21"/>
              </w:rPr>
            </w:pPr>
            <w:r w:rsidRPr="000A4C17">
              <w:rPr>
                <w:rFonts w:ascii="游ゴシック" w:eastAsia="游ゴシック" w:hAnsi="游ゴシック" w:hint="eastAsia"/>
                <w:sz w:val="20"/>
                <w:szCs w:val="21"/>
              </w:rPr>
              <w:t>法令</w:t>
            </w:r>
            <w:r w:rsidR="00EB4189" w:rsidRPr="000A4C17">
              <w:rPr>
                <w:rFonts w:ascii="游ゴシック" w:eastAsia="游ゴシック" w:hAnsi="游ゴシック" w:hint="eastAsia"/>
                <w:sz w:val="20"/>
                <w:szCs w:val="21"/>
              </w:rPr>
              <w:t>遵守</w:t>
            </w:r>
            <w:r w:rsidR="002B07A3" w:rsidRPr="000A4C17">
              <w:rPr>
                <w:rFonts w:ascii="游ゴシック" w:eastAsia="游ゴシック" w:hAnsi="游ゴシック" w:hint="eastAsia"/>
                <w:sz w:val="20"/>
                <w:szCs w:val="21"/>
              </w:rPr>
              <w:t>規程</w:t>
            </w:r>
            <w:r w:rsidR="00737BB0" w:rsidRPr="000A4C17">
              <w:rPr>
                <w:rFonts w:ascii="游ゴシック" w:eastAsia="游ゴシック" w:hAnsi="游ゴシック" w:hint="eastAsia"/>
                <w:sz w:val="20"/>
                <w:szCs w:val="21"/>
              </w:rPr>
              <w:t>の</w:t>
            </w:r>
          </w:p>
          <w:p w:rsidR="00560B0B" w:rsidRPr="000A4C17" w:rsidRDefault="00560B0B" w:rsidP="00ED3E01">
            <w:pPr>
              <w:spacing w:line="300" w:lineRule="exact"/>
              <w:jc w:val="center"/>
              <w:rPr>
                <w:rFonts w:ascii="游ゴシック" w:eastAsia="游ゴシック" w:hAnsi="游ゴシック"/>
                <w:sz w:val="20"/>
                <w:szCs w:val="21"/>
              </w:rPr>
            </w:pPr>
            <w:r w:rsidRPr="000A4C17">
              <w:rPr>
                <w:rFonts w:ascii="游ゴシック" w:eastAsia="游ゴシック" w:hAnsi="游ゴシック" w:hint="eastAsia"/>
                <w:sz w:val="20"/>
                <w:szCs w:val="21"/>
              </w:rPr>
              <w:t>整備</w:t>
            </w:r>
          </w:p>
        </w:tc>
      </w:tr>
      <w:tr w:rsidR="00560B0B" w:rsidRPr="00BC23B0" w:rsidTr="00ED3E01">
        <w:trPr>
          <w:trHeight w:val="624"/>
        </w:trPr>
        <w:tc>
          <w:tcPr>
            <w:tcW w:w="1876" w:type="dxa"/>
            <w:vMerge/>
            <w:shd w:val="clear" w:color="auto" w:fill="auto"/>
            <w:tcMar>
              <w:left w:w="113" w:type="dxa"/>
              <w:right w:w="113" w:type="dxa"/>
            </w:tcMar>
            <w:vAlign w:val="center"/>
          </w:tcPr>
          <w:p w:rsidR="00560B0B" w:rsidRPr="00BC23B0" w:rsidRDefault="00560B0B" w:rsidP="00ED3E01">
            <w:pPr>
              <w:spacing w:line="340" w:lineRule="exact"/>
              <w:jc w:val="distribute"/>
              <w:rPr>
                <w:sz w:val="21"/>
                <w:szCs w:val="21"/>
              </w:rPr>
            </w:pPr>
          </w:p>
        </w:tc>
        <w:tc>
          <w:tcPr>
            <w:tcW w:w="392" w:type="dxa"/>
            <w:tcBorders>
              <w:left w:val="nil"/>
              <w:right w:val="single" w:sz="12" w:space="0" w:color="auto"/>
            </w:tcBorders>
            <w:shd w:val="clear" w:color="auto" w:fill="auto"/>
          </w:tcPr>
          <w:p w:rsidR="00560B0B" w:rsidRPr="00BC23B0" w:rsidRDefault="00560B0B" w:rsidP="00ED3E01">
            <w:pPr>
              <w:spacing w:line="340" w:lineRule="exact"/>
              <w:jc w:val="distribute"/>
              <w:rPr>
                <w:sz w:val="21"/>
                <w:szCs w:val="21"/>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560B0B" w:rsidRPr="000A4C17" w:rsidRDefault="00560B0B" w:rsidP="00ED3E01">
            <w:pPr>
              <w:spacing w:line="300" w:lineRule="exact"/>
              <w:jc w:val="center"/>
              <w:rPr>
                <w:rFonts w:ascii="游ゴシック" w:eastAsia="游ゴシック" w:hAnsi="游ゴシック"/>
                <w:sz w:val="20"/>
                <w:szCs w:val="21"/>
              </w:rPr>
            </w:pPr>
            <w:r w:rsidRPr="000A4C17">
              <w:rPr>
                <w:rFonts w:ascii="游ゴシック" w:eastAsia="游ゴシック" w:hAnsi="游ゴシック" w:hint="eastAsia"/>
                <w:sz w:val="20"/>
                <w:szCs w:val="21"/>
              </w:rPr>
              <w:t>法令遵守責任者</w:t>
            </w:r>
            <w:r w:rsidR="00737BB0" w:rsidRPr="000A4C17">
              <w:rPr>
                <w:rFonts w:ascii="游ゴシック" w:eastAsia="游ゴシック" w:hAnsi="游ゴシック" w:hint="eastAsia"/>
                <w:sz w:val="20"/>
                <w:szCs w:val="21"/>
              </w:rPr>
              <w:t>の</w:t>
            </w:r>
          </w:p>
          <w:p w:rsidR="00560B0B" w:rsidRPr="00ED3E01" w:rsidRDefault="00560B0B" w:rsidP="00ED3E01">
            <w:pPr>
              <w:spacing w:line="300" w:lineRule="exact"/>
              <w:jc w:val="center"/>
              <w:rPr>
                <w:rFonts w:ascii="游ゴシック" w:eastAsia="游ゴシック" w:hAnsi="游ゴシック"/>
                <w:sz w:val="21"/>
                <w:szCs w:val="21"/>
              </w:rPr>
            </w:pPr>
            <w:r w:rsidRPr="000A4C17">
              <w:rPr>
                <w:rFonts w:ascii="游ゴシック" w:eastAsia="游ゴシック" w:hAnsi="游ゴシック" w:hint="eastAsia"/>
                <w:sz w:val="20"/>
                <w:szCs w:val="21"/>
              </w:rPr>
              <w:t>選任</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rsidR="00560B0B" w:rsidRPr="000A4C17" w:rsidRDefault="00560B0B" w:rsidP="00ED3E01">
            <w:pPr>
              <w:spacing w:line="300" w:lineRule="exact"/>
              <w:jc w:val="center"/>
              <w:rPr>
                <w:rFonts w:ascii="游ゴシック" w:eastAsia="游ゴシック" w:hAnsi="游ゴシック"/>
                <w:sz w:val="20"/>
                <w:szCs w:val="21"/>
              </w:rPr>
            </w:pPr>
            <w:r w:rsidRPr="000A4C17">
              <w:rPr>
                <w:rFonts w:ascii="游ゴシック" w:eastAsia="游ゴシック" w:hAnsi="游ゴシック" w:hint="eastAsia"/>
                <w:sz w:val="20"/>
                <w:szCs w:val="21"/>
              </w:rPr>
              <w:t>法令遵守責任者</w:t>
            </w:r>
            <w:r w:rsidR="00737BB0" w:rsidRPr="000A4C17">
              <w:rPr>
                <w:rFonts w:ascii="游ゴシック" w:eastAsia="游ゴシック" w:hAnsi="游ゴシック" w:hint="eastAsia"/>
                <w:sz w:val="20"/>
                <w:szCs w:val="21"/>
              </w:rPr>
              <w:t>の</w:t>
            </w:r>
          </w:p>
          <w:p w:rsidR="00560B0B" w:rsidRPr="000A4C17" w:rsidRDefault="00560B0B" w:rsidP="00ED3E01">
            <w:pPr>
              <w:spacing w:line="300" w:lineRule="exact"/>
              <w:jc w:val="center"/>
              <w:rPr>
                <w:rFonts w:ascii="游ゴシック" w:eastAsia="游ゴシック" w:hAnsi="游ゴシック"/>
                <w:sz w:val="20"/>
                <w:szCs w:val="21"/>
              </w:rPr>
            </w:pPr>
            <w:r w:rsidRPr="000A4C17">
              <w:rPr>
                <w:rFonts w:ascii="游ゴシック" w:eastAsia="游ゴシック" w:hAnsi="游ゴシック" w:hint="eastAsia"/>
                <w:sz w:val="20"/>
                <w:szCs w:val="21"/>
              </w:rPr>
              <w:t>選任</w:t>
            </w:r>
          </w:p>
        </w:tc>
        <w:tc>
          <w:tcPr>
            <w:tcW w:w="2492" w:type="dxa"/>
            <w:tcBorders>
              <w:top w:val="single" w:sz="12" w:space="0" w:color="auto"/>
              <w:left w:val="single" w:sz="12" w:space="0" w:color="auto"/>
              <w:bottom w:val="single" w:sz="12" w:space="0" w:color="auto"/>
              <w:right w:val="single" w:sz="12" w:space="0" w:color="auto"/>
            </w:tcBorders>
            <w:shd w:val="clear" w:color="auto" w:fill="auto"/>
            <w:vAlign w:val="center"/>
          </w:tcPr>
          <w:p w:rsidR="00560B0B" w:rsidRPr="000A4C17" w:rsidRDefault="00560B0B" w:rsidP="00ED3E01">
            <w:pPr>
              <w:spacing w:line="300" w:lineRule="exact"/>
              <w:jc w:val="center"/>
              <w:rPr>
                <w:rFonts w:ascii="游ゴシック" w:eastAsia="游ゴシック" w:hAnsi="游ゴシック"/>
                <w:sz w:val="20"/>
                <w:szCs w:val="21"/>
              </w:rPr>
            </w:pPr>
            <w:r w:rsidRPr="000A4C17">
              <w:rPr>
                <w:rFonts w:ascii="游ゴシック" w:eastAsia="游ゴシック" w:hAnsi="游ゴシック" w:hint="eastAsia"/>
                <w:sz w:val="20"/>
                <w:szCs w:val="21"/>
              </w:rPr>
              <w:t>法令遵守責任者</w:t>
            </w:r>
            <w:r w:rsidR="00737BB0" w:rsidRPr="000A4C17">
              <w:rPr>
                <w:rFonts w:ascii="游ゴシック" w:eastAsia="游ゴシック" w:hAnsi="游ゴシック" w:hint="eastAsia"/>
                <w:sz w:val="20"/>
                <w:szCs w:val="21"/>
              </w:rPr>
              <w:t>の</w:t>
            </w:r>
          </w:p>
          <w:p w:rsidR="00560B0B" w:rsidRPr="000A4C17" w:rsidRDefault="00560B0B" w:rsidP="00ED3E01">
            <w:pPr>
              <w:spacing w:line="300" w:lineRule="exact"/>
              <w:jc w:val="center"/>
              <w:rPr>
                <w:rFonts w:ascii="游ゴシック" w:eastAsia="游ゴシック" w:hAnsi="游ゴシック"/>
                <w:sz w:val="20"/>
                <w:szCs w:val="21"/>
              </w:rPr>
            </w:pPr>
            <w:r w:rsidRPr="000A4C17">
              <w:rPr>
                <w:rFonts w:ascii="游ゴシック" w:eastAsia="游ゴシック" w:hAnsi="游ゴシック" w:hint="eastAsia"/>
                <w:sz w:val="20"/>
                <w:szCs w:val="21"/>
              </w:rPr>
              <w:t>選任</w:t>
            </w:r>
          </w:p>
        </w:tc>
      </w:tr>
      <w:tr w:rsidR="00560B0B" w:rsidRPr="00BC23B0" w:rsidTr="000127D7">
        <w:trPr>
          <w:trHeight w:val="101"/>
        </w:trPr>
        <w:tc>
          <w:tcPr>
            <w:tcW w:w="1876" w:type="dxa"/>
            <w:shd w:val="clear" w:color="auto" w:fill="auto"/>
            <w:tcMar>
              <w:left w:w="113" w:type="dxa"/>
              <w:right w:w="113" w:type="dxa"/>
            </w:tcMar>
            <w:vAlign w:val="center"/>
          </w:tcPr>
          <w:p w:rsidR="00560B0B" w:rsidRPr="00BC23B0" w:rsidRDefault="00560B0B" w:rsidP="00ED3E01">
            <w:pPr>
              <w:spacing w:line="340" w:lineRule="exact"/>
              <w:jc w:val="distribute"/>
              <w:rPr>
                <w:rFonts w:ascii="ＭＳ ゴシック" w:eastAsia="ＭＳ ゴシック" w:hAnsi="ＭＳ ゴシック"/>
                <w:sz w:val="21"/>
                <w:szCs w:val="21"/>
              </w:rPr>
            </w:pPr>
          </w:p>
        </w:tc>
        <w:tc>
          <w:tcPr>
            <w:tcW w:w="392" w:type="dxa"/>
            <w:shd w:val="clear" w:color="auto" w:fill="auto"/>
          </w:tcPr>
          <w:p w:rsidR="00560B0B" w:rsidRPr="00BC23B0" w:rsidRDefault="00560B0B" w:rsidP="00ED3E01">
            <w:pPr>
              <w:spacing w:line="340" w:lineRule="exact"/>
              <w:jc w:val="center"/>
              <w:rPr>
                <w:rFonts w:ascii="ＭＳ ゴシック" w:eastAsia="ＭＳ ゴシック" w:hAnsi="ＭＳ ゴシック"/>
                <w:sz w:val="21"/>
                <w:szCs w:val="21"/>
              </w:rPr>
            </w:pPr>
          </w:p>
        </w:tc>
        <w:tc>
          <w:tcPr>
            <w:tcW w:w="1985" w:type="dxa"/>
            <w:tcBorders>
              <w:top w:val="single" w:sz="12" w:space="0" w:color="auto"/>
              <w:bottom w:val="single" w:sz="4" w:space="0" w:color="auto"/>
            </w:tcBorders>
            <w:shd w:val="clear" w:color="auto" w:fill="auto"/>
            <w:vAlign w:val="center"/>
          </w:tcPr>
          <w:p w:rsidR="00560B0B" w:rsidRPr="00BC23B0" w:rsidRDefault="00560B0B" w:rsidP="00ED3E01">
            <w:pPr>
              <w:spacing w:line="340" w:lineRule="exact"/>
              <w:jc w:val="center"/>
              <w:rPr>
                <w:rFonts w:ascii="ＭＳ ゴシック" w:eastAsia="ＭＳ ゴシック" w:hAnsi="ＭＳ ゴシック"/>
                <w:sz w:val="21"/>
                <w:szCs w:val="21"/>
              </w:rPr>
            </w:pPr>
          </w:p>
        </w:tc>
        <w:tc>
          <w:tcPr>
            <w:tcW w:w="1984" w:type="dxa"/>
            <w:tcBorders>
              <w:top w:val="single" w:sz="12" w:space="0" w:color="auto"/>
              <w:bottom w:val="single" w:sz="4" w:space="0" w:color="auto"/>
            </w:tcBorders>
            <w:shd w:val="clear" w:color="auto" w:fill="auto"/>
            <w:vAlign w:val="center"/>
          </w:tcPr>
          <w:p w:rsidR="00560B0B" w:rsidRPr="00BC23B0" w:rsidRDefault="00560B0B" w:rsidP="00ED3E01">
            <w:pPr>
              <w:spacing w:line="340" w:lineRule="exact"/>
              <w:jc w:val="center"/>
              <w:rPr>
                <w:rFonts w:ascii="ＭＳ ゴシック" w:eastAsia="ＭＳ ゴシック" w:hAnsi="ＭＳ ゴシック"/>
                <w:sz w:val="21"/>
                <w:szCs w:val="21"/>
              </w:rPr>
            </w:pPr>
          </w:p>
        </w:tc>
        <w:tc>
          <w:tcPr>
            <w:tcW w:w="2492" w:type="dxa"/>
            <w:tcBorders>
              <w:top w:val="single" w:sz="12" w:space="0" w:color="auto"/>
              <w:bottom w:val="single" w:sz="4" w:space="0" w:color="auto"/>
            </w:tcBorders>
            <w:shd w:val="clear" w:color="auto" w:fill="auto"/>
            <w:vAlign w:val="center"/>
          </w:tcPr>
          <w:p w:rsidR="00560B0B" w:rsidRPr="00BC23B0" w:rsidRDefault="00560B0B" w:rsidP="00ED3E01">
            <w:pPr>
              <w:spacing w:line="340" w:lineRule="exact"/>
              <w:jc w:val="center"/>
              <w:rPr>
                <w:rFonts w:ascii="ＭＳ ゴシック" w:eastAsia="ＭＳ ゴシック" w:hAnsi="ＭＳ ゴシック"/>
                <w:sz w:val="21"/>
                <w:szCs w:val="21"/>
              </w:rPr>
            </w:pPr>
          </w:p>
        </w:tc>
      </w:tr>
      <w:tr w:rsidR="00560B0B" w:rsidRPr="00BC23B0" w:rsidTr="00ED3E01">
        <w:trPr>
          <w:trHeight w:val="397"/>
        </w:trPr>
        <w:tc>
          <w:tcPr>
            <w:tcW w:w="1876" w:type="dxa"/>
            <w:shd w:val="clear" w:color="auto" w:fill="auto"/>
            <w:tcMar>
              <w:left w:w="113" w:type="dxa"/>
              <w:right w:w="113" w:type="dxa"/>
            </w:tcMar>
            <w:vAlign w:val="center"/>
          </w:tcPr>
          <w:p w:rsidR="00560B0B" w:rsidRPr="00512ACA" w:rsidRDefault="002250F6" w:rsidP="00ED3E01">
            <w:pPr>
              <w:spacing w:line="340" w:lineRule="exact"/>
              <w:rPr>
                <w:rFonts w:ascii="游ゴシック" w:eastAsia="游ゴシック" w:hAnsi="游ゴシック"/>
                <w:b/>
                <w:sz w:val="21"/>
                <w:szCs w:val="21"/>
              </w:rPr>
            </w:pPr>
            <w:r w:rsidRPr="00512ACA">
              <w:rPr>
                <w:rFonts w:ascii="游ゴシック" w:eastAsia="游ゴシック" w:hAnsi="游ゴシック" w:hint="eastAsia"/>
                <w:b/>
                <w:sz w:val="21"/>
                <w:szCs w:val="21"/>
              </w:rPr>
              <w:t>※</w:t>
            </w:r>
            <w:r w:rsidR="00560B0B" w:rsidRPr="00512ACA">
              <w:rPr>
                <w:rFonts w:ascii="游ゴシック" w:eastAsia="游ゴシック" w:hAnsi="游ゴシック" w:hint="eastAsia"/>
                <w:b/>
                <w:sz w:val="21"/>
                <w:szCs w:val="21"/>
              </w:rPr>
              <w:t>事業所等の数</w:t>
            </w:r>
          </w:p>
        </w:tc>
        <w:tc>
          <w:tcPr>
            <w:tcW w:w="392" w:type="dxa"/>
            <w:tcBorders>
              <w:right w:val="single" w:sz="4" w:space="0" w:color="auto"/>
            </w:tcBorders>
            <w:shd w:val="clear" w:color="auto" w:fill="auto"/>
          </w:tcPr>
          <w:p w:rsidR="00560B0B" w:rsidRPr="00ED3E01" w:rsidRDefault="00D001E7" w:rsidP="00ED3E01">
            <w:pPr>
              <w:spacing w:line="340" w:lineRule="exact"/>
              <w:jc w:val="center"/>
              <w:rPr>
                <w:rFonts w:ascii="游ゴシック" w:eastAsia="游ゴシック" w:hAnsi="游ゴシック"/>
                <w:sz w:val="21"/>
                <w:szCs w:val="21"/>
              </w:rPr>
            </w:pPr>
            <w:r w:rsidRPr="00ED3E01">
              <w:rPr>
                <w:rFonts w:ascii="游ゴシック" w:eastAsia="游ゴシック" w:hAnsi="游ゴシック"/>
                <w:noProof/>
                <w:sz w:val="21"/>
                <w:szCs w:val="21"/>
              </w:rPr>
              <mc:AlternateContent>
                <mc:Choice Requires="wps">
                  <w:drawing>
                    <wp:anchor distT="0" distB="0" distL="114300" distR="114300" simplePos="0" relativeHeight="251653632" behindDoc="0" locked="0" layoutInCell="1" allowOverlap="1">
                      <wp:simplePos x="0" y="0"/>
                      <wp:positionH relativeFrom="column">
                        <wp:posOffset>5080</wp:posOffset>
                      </wp:positionH>
                      <wp:positionV relativeFrom="paragraph">
                        <wp:posOffset>1905</wp:posOffset>
                      </wp:positionV>
                      <wp:extent cx="107950" cy="251460"/>
                      <wp:effectExtent l="0" t="0" r="25400" b="1524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251460"/>
                              </a:xfrm>
                              <a:prstGeom prst="leftBracket">
                                <a:avLst>
                                  <a:gd name="adj" fmla="val 143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7E10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4pt;margin-top:.15pt;width:8.5pt;height:1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lzfAIAAAkFAAAOAAAAZHJzL2Uyb0RvYy54bWysVNuO2yAQfa/Uf0C8Z21nnWxirbPaxklV&#10;qZeVtv0AAjimi4ECibOt+u8dsJMm3Zeqqh/swQNn5syc4fbu0Eq059YJrUqcXaUYcUU1E2pb4i+f&#10;16MZRs4TxYjUipf4mTt8t3j96rYzBR/rRkvGLQIQ5YrOlLjx3hRJ4mjDW+KutOEKnLW2LfGwtNuE&#10;WdIBeiuTcZpOk05bZqym3Dn4W/VOvIj4dc2p/1TXjnskSwy5+fi28b0J72RxS4qtJaYRdEiD/EMW&#10;LREKgp6gKuIJ2lnxAqoV1Gqna39FdZvouhaURw7AJkv/YPPYEMMjFyiOM6cyuf8HSz/uHywSDHoH&#10;nVKkhR7d77yOoVEWC9QZV8C+R/NgA0Vn3mv65KByyYUnLBzsQZvug2aAQwAnFuVQ2zacBLroEGv/&#10;fKo9P3hE4WeW3swn0CEKrvEky6cxdEKK42FjnX/LdYuCUWLJa//GEvrEfYxB9u+djx1gAw3CvmJU&#10;txL6uScSZfn1dBb6DZjDZrCOqOGk0mshZVSEVKgr8XwynkRwp6VgwRn52+1mKS0CUGARnwH2YpvV&#10;O8UiWMMJWw22J0L2NgSXKuBBBYbUQy2iaH7M0/lqtprlo3w8XY3ytKpG9+tlPpqus5tJdV0tl1X2&#10;M6SW5UUjGOMqZHcUcJb/nUCGUeqld5LwBQt3TnYdn5dkk8s0YomBy/Eb2UWtBHmE0XTFRrNnkIrV&#10;/UTCDQJGo+13jDqYxhK7bztiOUbynQK53+Tj+QTGNy5mszkIxZ47NmcOoigAldhj1JtL3w/8zlix&#10;bSBOFpuqdBB6LfxRyX1Og6xh3mL+w90QBvp8HXf9vsEWvwAAAP//AwBQSwMEFAAGAAgAAAAhABsH&#10;VNjZAAAAAwEAAA8AAABkcnMvZG93bnJldi54bWxMjsFOwkAURfcm/MPkkbiTKZCo1E4JQY0rSUTT&#10;sBw6j05D503tTKH49T5Wujy5N/eebDm4RpywC7UnBdNJAgKp9KamSsHX5+vdI4gQNRndeEIFFwyw&#10;zEc3mU6NP9MHnraxEjxCIdUKbIxtKmUoLTodJr5F4uzgO6cjY1dJ0+kzj7tGzpLkXjpdEz9Y3eLa&#10;Ynnc9k5Bf9k9T+28eFttXt4LKr79z8btlLodD6snEBGH+FeGqz6rQ85Oe9+TCaJRwN5RwRzENXtg&#10;2jMtFiDzTP53z38BAAD//wMAUEsBAi0AFAAGAAgAAAAhALaDOJL+AAAA4QEAABMAAAAAAAAAAAAA&#10;AAAAAAAAAFtDb250ZW50X1R5cGVzXS54bWxQSwECLQAUAAYACAAAACEAOP0h/9YAAACUAQAACwAA&#10;AAAAAAAAAAAAAAAvAQAAX3JlbHMvLnJlbHNQSwECLQAUAAYACAAAACEA7YV5c3wCAAAJBQAADgAA&#10;AAAAAAAAAAAAAAAuAgAAZHJzL2Uyb0RvYy54bWxQSwECLQAUAAYACAAAACEAGwdU2NkAAAADAQAA&#10;DwAAAAAAAAAAAAAAAADWBAAAZHJzL2Rvd25yZXYueG1sUEsFBgAAAAAEAAQA8wAAANwFAAAAAA==&#10;" adj="1332">
                      <v:textbox inset="5.85pt,.7pt,5.85pt,.7pt"/>
                    </v:shape>
                  </w:pict>
                </mc:Fallback>
              </mc:AlternateConten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60B0B" w:rsidRPr="000A4C17" w:rsidRDefault="00560B0B" w:rsidP="00ED3E01">
            <w:pPr>
              <w:spacing w:line="300" w:lineRule="exact"/>
              <w:jc w:val="center"/>
              <w:rPr>
                <w:rFonts w:ascii="游ゴシック" w:eastAsia="游ゴシック" w:hAnsi="游ゴシック"/>
                <w:sz w:val="20"/>
                <w:szCs w:val="21"/>
              </w:rPr>
            </w:pPr>
            <w:r w:rsidRPr="000A4C17">
              <w:rPr>
                <w:rFonts w:ascii="游ゴシック" w:eastAsia="游ゴシック" w:hAnsi="游ゴシック" w:hint="eastAsia"/>
                <w:sz w:val="20"/>
                <w:szCs w:val="21"/>
              </w:rPr>
              <w:t>1以上20未満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0B0B" w:rsidRPr="000A4C17" w:rsidRDefault="00560B0B" w:rsidP="00ED3E01">
            <w:pPr>
              <w:spacing w:line="300" w:lineRule="exact"/>
              <w:jc w:val="center"/>
              <w:rPr>
                <w:rFonts w:ascii="游ゴシック" w:eastAsia="游ゴシック" w:hAnsi="游ゴシック"/>
                <w:sz w:val="20"/>
                <w:szCs w:val="21"/>
              </w:rPr>
            </w:pPr>
            <w:r w:rsidRPr="000A4C17">
              <w:rPr>
                <w:rFonts w:ascii="游ゴシック" w:eastAsia="游ゴシック" w:hAnsi="游ゴシック" w:hint="eastAsia"/>
                <w:sz w:val="20"/>
                <w:szCs w:val="21"/>
              </w:rPr>
              <w:t>20以上100未満</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560B0B" w:rsidRPr="000A4C17" w:rsidRDefault="00560B0B" w:rsidP="00ED3E01">
            <w:pPr>
              <w:spacing w:line="300" w:lineRule="exact"/>
              <w:jc w:val="center"/>
              <w:rPr>
                <w:rFonts w:ascii="游ゴシック" w:eastAsia="游ゴシック" w:hAnsi="游ゴシック"/>
                <w:sz w:val="20"/>
                <w:szCs w:val="21"/>
              </w:rPr>
            </w:pPr>
            <w:r w:rsidRPr="000A4C17">
              <w:rPr>
                <w:rFonts w:ascii="游ゴシック" w:eastAsia="游ゴシック" w:hAnsi="游ゴシック" w:hint="eastAsia"/>
                <w:sz w:val="20"/>
                <w:szCs w:val="21"/>
              </w:rPr>
              <w:t>100以上</w:t>
            </w:r>
          </w:p>
        </w:tc>
      </w:tr>
    </w:tbl>
    <w:p w:rsidR="00E4471A" w:rsidRPr="00BC23B0" w:rsidRDefault="00E4471A" w:rsidP="00ED3E01">
      <w:pPr>
        <w:spacing w:line="340" w:lineRule="exact"/>
        <w:ind w:left="405" w:hangingChars="200" w:hanging="405"/>
        <w:rPr>
          <w:sz w:val="21"/>
          <w:szCs w:val="21"/>
        </w:rPr>
      </w:pPr>
    </w:p>
    <w:p w:rsidR="00996183" w:rsidRPr="00ED3E01" w:rsidRDefault="00996183" w:rsidP="00ED3E01">
      <w:pPr>
        <w:spacing w:line="340" w:lineRule="exact"/>
        <w:ind w:rightChars="181" w:right="421" w:firstLineChars="100" w:firstLine="203"/>
        <w:rPr>
          <w:rFonts w:ascii="游ゴシック" w:eastAsia="游ゴシック" w:hAnsi="游ゴシック"/>
          <w:b/>
          <w:sz w:val="21"/>
          <w:szCs w:val="21"/>
        </w:rPr>
      </w:pPr>
      <w:r w:rsidRPr="00ED3E01">
        <w:rPr>
          <w:rFonts w:ascii="游ゴシック" w:eastAsia="游ゴシック" w:hAnsi="游ゴシック" w:hint="eastAsia"/>
          <w:b/>
          <w:sz w:val="21"/>
          <w:szCs w:val="21"/>
        </w:rPr>
        <w:t>【注意点】</w:t>
      </w:r>
    </w:p>
    <w:p w:rsidR="00E4471A" w:rsidRPr="00ED3E01" w:rsidRDefault="00ED3E01" w:rsidP="00ED3E01">
      <w:pPr>
        <w:spacing w:line="340" w:lineRule="exact"/>
        <w:ind w:left="3" w:right="-2" w:firstLine="2"/>
        <w:rPr>
          <w:rFonts w:ascii="游明朝" w:eastAsia="游明朝" w:hAnsi="游明朝"/>
          <w:sz w:val="21"/>
          <w:szCs w:val="21"/>
        </w:rPr>
      </w:pPr>
      <w:r>
        <w:rPr>
          <w:rFonts w:ascii="游明朝" w:eastAsia="游明朝" w:hAnsi="游明朝" w:hint="eastAsia"/>
          <w:sz w:val="21"/>
          <w:szCs w:val="21"/>
        </w:rPr>
        <w:t xml:space="preserve">　　　</w:t>
      </w:r>
      <w:r w:rsidR="00CF6825" w:rsidRPr="00ED3E01">
        <w:rPr>
          <w:rFonts w:ascii="游明朝" w:eastAsia="游明朝" w:hAnsi="游明朝" w:hint="eastAsia"/>
          <w:sz w:val="21"/>
          <w:szCs w:val="21"/>
        </w:rPr>
        <w:t>事業所等の数とは</w:t>
      </w:r>
      <w:r w:rsidR="002250F6" w:rsidRPr="00ED3E01">
        <w:rPr>
          <w:rFonts w:ascii="游明朝" w:eastAsia="游明朝" w:hAnsi="游明朝"/>
          <w:sz w:val="21"/>
          <w:szCs w:val="21"/>
        </w:rPr>
        <w:t>、その指定を受けた</w:t>
      </w:r>
      <w:r w:rsidR="002250F6" w:rsidRPr="00ED3E01">
        <w:rPr>
          <w:rFonts w:ascii="游明朝" w:eastAsia="游明朝" w:hAnsi="游明朝"/>
          <w:sz w:val="21"/>
          <w:szCs w:val="21"/>
          <w:u w:val="single"/>
        </w:rPr>
        <w:t>サービス種別ごと</w:t>
      </w:r>
      <w:r w:rsidR="002250F6" w:rsidRPr="00ED3E01">
        <w:rPr>
          <w:rFonts w:ascii="游明朝" w:eastAsia="游明朝" w:hAnsi="游明朝"/>
          <w:sz w:val="21"/>
          <w:szCs w:val="21"/>
        </w:rPr>
        <w:t>に一事業所等と数えます。</w:t>
      </w:r>
    </w:p>
    <w:p w:rsidR="00524070" w:rsidRPr="00ED3E01" w:rsidRDefault="00ED3E01" w:rsidP="00ED3E01">
      <w:pPr>
        <w:spacing w:line="340" w:lineRule="exact"/>
        <w:ind w:left="397" w:right="-2" w:hanging="397"/>
        <w:rPr>
          <w:rFonts w:ascii="游明朝" w:eastAsia="游明朝" w:hAnsi="游明朝"/>
          <w:sz w:val="21"/>
          <w:szCs w:val="21"/>
        </w:rPr>
      </w:pPr>
      <w:r>
        <w:rPr>
          <w:rFonts w:ascii="游明朝" w:eastAsia="游明朝" w:hAnsi="游明朝" w:hint="eastAsia"/>
          <w:sz w:val="21"/>
          <w:szCs w:val="21"/>
        </w:rPr>
        <w:t xml:space="preserve">　　　</w:t>
      </w:r>
      <w:r w:rsidR="002250F6" w:rsidRPr="00ED3E01">
        <w:rPr>
          <w:rFonts w:ascii="游明朝" w:eastAsia="游明朝" w:hAnsi="游明朝"/>
          <w:sz w:val="21"/>
          <w:szCs w:val="21"/>
        </w:rPr>
        <w:t>事業所番号が同一でも、サービス種類が異なる場合は、異なる事業所として数えます。例えば、同一の事業所が、</w:t>
      </w:r>
      <w:r w:rsidR="00C01A03" w:rsidRPr="00ED3E01">
        <w:rPr>
          <w:rFonts w:ascii="游明朝" w:eastAsia="游明朝" w:hAnsi="游明朝" w:hint="eastAsia"/>
          <w:sz w:val="21"/>
          <w:szCs w:val="21"/>
        </w:rPr>
        <w:t>①</w:t>
      </w:r>
      <w:r w:rsidR="002250F6" w:rsidRPr="00ED3E01">
        <w:rPr>
          <w:rFonts w:ascii="游明朝" w:eastAsia="游明朝" w:hAnsi="游明朝"/>
          <w:sz w:val="21"/>
          <w:szCs w:val="21"/>
        </w:rPr>
        <w:t>居宅介護事業所と</w:t>
      </w:r>
      <w:r w:rsidR="00C01A03" w:rsidRPr="00ED3E01">
        <w:rPr>
          <w:rFonts w:ascii="游明朝" w:eastAsia="游明朝" w:hAnsi="游明朝" w:hint="eastAsia"/>
          <w:sz w:val="21"/>
          <w:szCs w:val="21"/>
        </w:rPr>
        <w:t>②</w:t>
      </w:r>
      <w:r w:rsidR="000059B0" w:rsidRPr="00ED3E01">
        <w:rPr>
          <w:rFonts w:ascii="游明朝" w:eastAsia="游明朝" w:hAnsi="游明朝"/>
          <w:sz w:val="21"/>
          <w:szCs w:val="21"/>
        </w:rPr>
        <w:t>重度訪問</w:t>
      </w:r>
      <w:r w:rsidR="002250F6" w:rsidRPr="00ED3E01">
        <w:rPr>
          <w:rFonts w:ascii="游明朝" w:eastAsia="游明朝" w:hAnsi="游明朝"/>
          <w:sz w:val="21"/>
          <w:szCs w:val="21"/>
        </w:rPr>
        <w:t>介護事業所としての指定を受けている場合、指定を受けている事業所</w:t>
      </w:r>
      <w:r w:rsidR="001347E5" w:rsidRPr="00ED3E01">
        <w:rPr>
          <w:rFonts w:ascii="游明朝" w:eastAsia="游明朝" w:hAnsi="游明朝" w:hint="eastAsia"/>
          <w:sz w:val="21"/>
          <w:szCs w:val="21"/>
        </w:rPr>
        <w:t>の数</w:t>
      </w:r>
      <w:r w:rsidR="001347E5" w:rsidRPr="00ED3E01">
        <w:rPr>
          <w:rFonts w:ascii="游明朝" w:eastAsia="游明朝" w:hAnsi="游明朝"/>
          <w:sz w:val="21"/>
          <w:szCs w:val="21"/>
        </w:rPr>
        <w:t>は２</w:t>
      </w:r>
      <w:r w:rsidR="002250F6" w:rsidRPr="00ED3E01">
        <w:rPr>
          <w:rFonts w:ascii="游明朝" w:eastAsia="游明朝" w:hAnsi="游明朝"/>
          <w:sz w:val="21"/>
          <w:szCs w:val="21"/>
        </w:rPr>
        <w:t>となります</w:t>
      </w:r>
      <w:r w:rsidR="002250F6" w:rsidRPr="00ED3E01">
        <w:rPr>
          <w:rFonts w:ascii="游明朝" w:eastAsia="游明朝" w:hAnsi="游明朝" w:hint="eastAsia"/>
          <w:sz w:val="21"/>
          <w:szCs w:val="21"/>
        </w:rPr>
        <w:t>。</w:t>
      </w:r>
    </w:p>
    <w:p w:rsidR="004B0846" w:rsidRPr="00ED3E01" w:rsidRDefault="00ED3E01" w:rsidP="00ED3E01">
      <w:pPr>
        <w:widowControl/>
        <w:spacing w:line="340" w:lineRule="exact"/>
        <w:jc w:val="left"/>
        <w:rPr>
          <w:rFonts w:ascii="游ゴシック" w:eastAsia="游ゴシック" w:hAnsi="游ゴシック"/>
          <w:b/>
          <w:sz w:val="22"/>
          <w:szCs w:val="21"/>
        </w:rPr>
      </w:pPr>
      <w:r>
        <w:rPr>
          <w:sz w:val="21"/>
          <w:szCs w:val="21"/>
        </w:rPr>
        <w:br w:type="page"/>
      </w:r>
      <w:r w:rsidR="004B0846" w:rsidRPr="00ED3E01">
        <w:rPr>
          <w:rFonts w:ascii="游ゴシック" w:eastAsia="游ゴシック" w:hAnsi="游ゴシック" w:hint="eastAsia"/>
          <w:b/>
          <w:sz w:val="22"/>
          <w:szCs w:val="21"/>
        </w:rPr>
        <w:lastRenderedPageBreak/>
        <w:t>（２）法令遵守責任者について</w:t>
      </w:r>
    </w:p>
    <w:p w:rsidR="00B15458" w:rsidRPr="00ED3E01" w:rsidRDefault="00B15458" w:rsidP="00ED3E01">
      <w:pPr>
        <w:spacing w:line="340" w:lineRule="exact"/>
        <w:ind w:leftChars="200" w:left="465" w:firstLineChars="97" w:firstLine="196"/>
        <w:rPr>
          <w:rFonts w:ascii="游明朝" w:eastAsia="游明朝" w:hAnsi="游明朝"/>
          <w:sz w:val="21"/>
          <w:szCs w:val="21"/>
        </w:rPr>
      </w:pPr>
      <w:r w:rsidRPr="00ED3E01">
        <w:rPr>
          <w:rFonts w:ascii="游明朝" w:eastAsia="游明朝" w:hAnsi="游明朝" w:hint="eastAsia"/>
          <w:sz w:val="21"/>
          <w:szCs w:val="21"/>
        </w:rPr>
        <w:t>何らかの資格等を求めるものでは</w:t>
      </w:r>
      <w:r w:rsidR="000B547B" w:rsidRPr="00ED3E01">
        <w:rPr>
          <w:rFonts w:ascii="游明朝" w:eastAsia="游明朝" w:hAnsi="游明朝" w:hint="eastAsia"/>
          <w:sz w:val="21"/>
          <w:szCs w:val="21"/>
        </w:rPr>
        <w:t>ありません</w:t>
      </w:r>
      <w:r w:rsidR="00B93786" w:rsidRPr="00ED3E01">
        <w:rPr>
          <w:rFonts w:ascii="游明朝" w:eastAsia="游明朝" w:hAnsi="游明朝" w:hint="eastAsia"/>
          <w:sz w:val="21"/>
          <w:szCs w:val="21"/>
        </w:rPr>
        <w:t>が、少なくとも障害者総合</w:t>
      </w:r>
      <w:r w:rsidR="00044527" w:rsidRPr="00ED3E01">
        <w:rPr>
          <w:rFonts w:ascii="游明朝" w:eastAsia="游明朝" w:hAnsi="游明朝" w:hint="eastAsia"/>
          <w:sz w:val="21"/>
          <w:szCs w:val="21"/>
        </w:rPr>
        <w:t>支援法</w:t>
      </w:r>
      <w:r w:rsidR="00ED6FA9" w:rsidRPr="00ED3E01">
        <w:rPr>
          <w:rFonts w:ascii="游明朝" w:eastAsia="游明朝" w:hAnsi="游明朝" w:hint="eastAsia"/>
          <w:sz w:val="21"/>
          <w:szCs w:val="21"/>
        </w:rPr>
        <w:t>及び</w:t>
      </w:r>
      <w:r w:rsidR="00044527" w:rsidRPr="00ED3E01">
        <w:rPr>
          <w:rFonts w:ascii="游明朝" w:eastAsia="游明朝" w:hAnsi="游明朝" w:hint="eastAsia"/>
          <w:sz w:val="21"/>
          <w:szCs w:val="21"/>
        </w:rPr>
        <w:t>児童福祉法</w:t>
      </w:r>
      <w:r w:rsidR="00ED6FA9" w:rsidRPr="00ED3E01">
        <w:rPr>
          <w:rFonts w:ascii="游明朝" w:eastAsia="游明朝" w:hAnsi="游明朝" w:hint="eastAsia"/>
          <w:sz w:val="21"/>
          <w:szCs w:val="21"/>
        </w:rPr>
        <w:t>（以下、「法」という。）</w:t>
      </w:r>
      <w:r w:rsidRPr="00ED3E01">
        <w:rPr>
          <w:rFonts w:ascii="游明朝" w:eastAsia="游明朝" w:hAnsi="游明朝" w:hint="eastAsia"/>
          <w:sz w:val="21"/>
          <w:szCs w:val="21"/>
        </w:rPr>
        <w:t>に基づく命令の内容に精通した法務担当の責任者を選定することを想定してい</w:t>
      </w:r>
      <w:r w:rsidR="000B547B" w:rsidRPr="00ED3E01">
        <w:rPr>
          <w:rFonts w:ascii="游明朝" w:eastAsia="游明朝" w:hAnsi="游明朝" w:hint="eastAsia"/>
          <w:sz w:val="21"/>
          <w:szCs w:val="21"/>
        </w:rPr>
        <w:t>ます</w:t>
      </w:r>
      <w:r w:rsidRPr="00ED3E01">
        <w:rPr>
          <w:rFonts w:ascii="游明朝" w:eastAsia="游明朝" w:hAnsi="游明朝" w:hint="eastAsia"/>
          <w:sz w:val="21"/>
          <w:szCs w:val="21"/>
        </w:rPr>
        <w:t>。</w:t>
      </w:r>
    </w:p>
    <w:p w:rsidR="00B15458" w:rsidRPr="00ED3E01" w:rsidRDefault="00D72034" w:rsidP="00ED3E01">
      <w:pPr>
        <w:spacing w:line="340" w:lineRule="exact"/>
        <w:ind w:leftChars="200" w:left="465" w:firstLineChars="97" w:firstLine="196"/>
        <w:rPr>
          <w:rFonts w:ascii="游明朝" w:eastAsia="游明朝" w:hAnsi="游明朝"/>
          <w:sz w:val="21"/>
          <w:szCs w:val="21"/>
        </w:rPr>
      </w:pPr>
      <w:r w:rsidRPr="00ED3E01">
        <w:rPr>
          <w:rFonts w:ascii="游明朝" w:eastAsia="游明朝" w:hAnsi="游明朝" w:hint="eastAsia"/>
          <w:sz w:val="21"/>
          <w:szCs w:val="21"/>
        </w:rPr>
        <w:t>法務部門を設置していない法人の場合は、法人</w:t>
      </w:r>
      <w:r w:rsidR="00B15458" w:rsidRPr="00ED3E01">
        <w:rPr>
          <w:rFonts w:ascii="游明朝" w:eastAsia="游明朝" w:hAnsi="游明朝" w:hint="eastAsia"/>
          <w:sz w:val="21"/>
          <w:szCs w:val="21"/>
        </w:rPr>
        <w:t>内部の法令遵守を確保することができる者を選任</w:t>
      </w:r>
      <w:r w:rsidR="000B547B" w:rsidRPr="00ED3E01">
        <w:rPr>
          <w:rFonts w:ascii="游明朝" w:eastAsia="游明朝" w:hAnsi="游明朝" w:hint="eastAsia"/>
          <w:sz w:val="21"/>
          <w:szCs w:val="21"/>
        </w:rPr>
        <w:t>してください</w:t>
      </w:r>
      <w:r w:rsidR="00B15458" w:rsidRPr="00ED3E01">
        <w:rPr>
          <w:rFonts w:ascii="游明朝" w:eastAsia="游明朝" w:hAnsi="游明朝" w:hint="eastAsia"/>
          <w:sz w:val="21"/>
          <w:szCs w:val="21"/>
        </w:rPr>
        <w:t>。</w:t>
      </w:r>
    </w:p>
    <w:p w:rsidR="00B15458" w:rsidRPr="00ED3E01" w:rsidRDefault="00B15458" w:rsidP="00ED3E01">
      <w:pPr>
        <w:spacing w:line="340" w:lineRule="exact"/>
        <w:ind w:leftChars="200" w:left="465" w:firstLineChars="97" w:firstLine="196"/>
        <w:rPr>
          <w:rFonts w:ascii="游明朝" w:eastAsia="游明朝" w:hAnsi="游明朝"/>
          <w:sz w:val="21"/>
          <w:szCs w:val="21"/>
        </w:rPr>
      </w:pPr>
      <w:r w:rsidRPr="00ED3E01">
        <w:rPr>
          <w:rFonts w:ascii="游明朝" w:eastAsia="游明朝" w:hAnsi="游明朝" w:hint="eastAsia"/>
          <w:sz w:val="21"/>
          <w:szCs w:val="21"/>
        </w:rPr>
        <w:t>なお、代表者自身が法令遵守責任者となることを</w:t>
      </w:r>
      <w:r w:rsidR="000B547B" w:rsidRPr="00ED3E01">
        <w:rPr>
          <w:rFonts w:ascii="游明朝" w:eastAsia="游明朝" w:hAnsi="游明朝" w:hint="eastAsia"/>
          <w:sz w:val="21"/>
          <w:szCs w:val="21"/>
        </w:rPr>
        <w:t>妨げるものではありません</w:t>
      </w:r>
      <w:r w:rsidRPr="00ED3E01">
        <w:rPr>
          <w:rFonts w:ascii="游明朝" w:eastAsia="游明朝" w:hAnsi="游明朝" w:hint="eastAsia"/>
          <w:sz w:val="21"/>
          <w:szCs w:val="21"/>
        </w:rPr>
        <w:t>。</w:t>
      </w:r>
    </w:p>
    <w:p w:rsidR="00B15458" w:rsidRPr="00BC23B0" w:rsidRDefault="00B15458" w:rsidP="00ED3E01">
      <w:pPr>
        <w:spacing w:line="340" w:lineRule="exact"/>
        <w:rPr>
          <w:sz w:val="21"/>
          <w:szCs w:val="21"/>
        </w:rPr>
      </w:pPr>
    </w:p>
    <w:p w:rsidR="00E4471A" w:rsidRPr="00BC23B0" w:rsidRDefault="00E4471A" w:rsidP="00ED3E01">
      <w:pPr>
        <w:spacing w:line="340" w:lineRule="exact"/>
        <w:rPr>
          <w:sz w:val="21"/>
          <w:szCs w:val="21"/>
        </w:rPr>
      </w:pPr>
    </w:p>
    <w:p w:rsidR="004B0846" w:rsidRPr="00ED3E01" w:rsidRDefault="004B0846" w:rsidP="00ED3E01">
      <w:pPr>
        <w:spacing w:line="340" w:lineRule="exact"/>
        <w:rPr>
          <w:rFonts w:ascii="游ゴシック" w:eastAsia="游ゴシック" w:hAnsi="游ゴシック"/>
          <w:b/>
          <w:sz w:val="22"/>
          <w:szCs w:val="21"/>
        </w:rPr>
      </w:pPr>
      <w:r w:rsidRPr="00ED3E01">
        <w:rPr>
          <w:rFonts w:ascii="游ゴシック" w:eastAsia="游ゴシック" w:hAnsi="游ゴシック" w:hint="eastAsia"/>
          <w:b/>
          <w:sz w:val="22"/>
          <w:szCs w:val="21"/>
        </w:rPr>
        <w:t>（３）法令遵守</w:t>
      </w:r>
      <w:r w:rsidR="00B15458" w:rsidRPr="00ED3E01">
        <w:rPr>
          <w:rFonts w:ascii="游ゴシック" w:eastAsia="游ゴシック" w:hAnsi="游ゴシック" w:hint="eastAsia"/>
          <w:b/>
          <w:sz w:val="22"/>
          <w:szCs w:val="21"/>
        </w:rPr>
        <w:t>規程</w:t>
      </w:r>
      <w:r w:rsidRPr="00ED3E01">
        <w:rPr>
          <w:rFonts w:ascii="游ゴシック" w:eastAsia="游ゴシック" w:hAnsi="游ゴシック" w:hint="eastAsia"/>
          <w:b/>
          <w:sz w:val="22"/>
          <w:szCs w:val="21"/>
        </w:rPr>
        <w:t>について</w:t>
      </w:r>
    </w:p>
    <w:p w:rsidR="00B52401" w:rsidRPr="00ED3E01" w:rsidRDefault="006C102B" w:rsidP="00ED3E01">
      <w:pPr>
        <w:spacing w:line="340" w:lineRule="exact"/>
        <w:ind w:leftChars="200" w:left="465" w:firstLineChars="97" w:firstLine="196"/>
        <w:rPr>
          <w:rFonts w:ascii="游明朝" w:eastAsia="游明朝" w:hAnsi="游明朝"/>
          <w:sz w:val="21"/>
          <w:szCs w:val="21"/>
        </w:rPr>
      </w:pPr>
      <w:r w:rsidRPr="00ED3E01">
        <w:rPr>
          <w:rFonts w:ascii="游明朝" w:eastAsia="游明朝" w:hAnsi="游明朝" w:hint="eastAsia"/>
          <w:sz w:val="21"/>
          <w:szCs w:val="21"/>
        </w:rPr>
        <w:t>少なくとも、事業所の従業員に、法及び法に基づく命令の遵守を確保するための内容を盛り込む必要があ</w:t>
      </w:r>
      <w:r w:rsidR="000B547B" w:rsidRPr="00ED3E01">
        <w:rPr>
          <w:rFonts w:ascii="游明朝" w:eastAsia="游明朝" w:hAnsi="游明朝" w:hint="eastAsia"/>
          <w:sz w:val="21"/>
          <w:szCs w:val="21"/>
        </w:rPr>
        <w:t>ります</w:t>
      </w:r>
      <w:r w:rsidRPr="00ED3E01">
        <w:rPr>
          <w:rFonts w:ascii="游明朝" w:eastAsia="游明朝" w:hAnsi="游明朝" w:hint="eastAsia"/>
          <w:sz w:val="21"/>
          <w:szCs w:val="21"/>
        </w:rPr>
        <w:t>が、必ずしもチェックリストに類するものを作成する必要はなく、例えば、日常の業務運営に当たり、法及び法に基づく命令の遵守を確保する</w:t>
      </w:r>
      <w:r w:rsidR="00CF6825" w:rsidRPr="00ED3E01">
        <w:rPr>
          <w:rFonts w:ascii="游明朝" w:eastAsia="游明朝" w:hAnsi="游明朝" w:hint="eastAsia"/>
          <w:sz w:val="21"/>
          <w:szCs w:val="21"/>
        </w:rPr>
        <w:t>ための注意事項や標準的な業務プロセス等を記載したものなど、法人</w:t>
      </w:r>
      <w:r w:rsidR="004B0846" w:rsidRPr="00ED3E01">
        <w:rPr>
          <w:rFonts w:ascii="游明朝" w:eastAsia="游明朝" w:hAnsi="游明朝" w:hint="eastAsia"/>
          <w:sz w:val="21"/>
          <w:szCs w:val="21"/>
        </w:rPr>
        <w:t>の</w:t>
      </w:r>
      <w:r w:rsidR="000B547B" w:rsidRPr="00ED3E01">
        <w:rPr>
          <w:rFonts w:ascii="游明朝" w:eastAsia="游明朝" w:hAnsi="游明朝" w:hint="eastAsia"/>
          <w:sz w:val="21"/>
          <w:szCs w:val="21"/>
        </w:rPr>
        <w:t>実態に即したもので構いません。</w:t>
      </w:r>
      <w:r w:rsidR="00B20D9D" w:rsidRPr="00ED3E01">
        <w:rPr>
          <w:rFonts w:ascii="游明朝" w:eastAsia="游明朝" w:hAnsi="游明朝" w:hint="eastAsia"/>
          <w:sz w:val="21"/>
          <w:szCs w:val="21"/>
        </w:rPr>
        <w:t>事業所数の関係で</w:t>
      </w:r>
      <w:r w:rsidR="005A55BA" w:rsidRPr="00ED3E01">
        <w:rPr>
          <w:rFonts w:ascii="游明朝" w:eastAsia="游明朝" w:hAnsi="游明朝" w:hint="eastAsia"/>
          <w:sz w:val="21"/>
          <w:szCs w:val="21"/>
        </w:rPr>
        <w:t>該当する法人は、任意様式にて</w:t>
      </w:r>
      <w:r w:rsidR="00B20D9D" w:rsidRPr="00ED3E01">
        <w:rPr>
          <w:rFonts w:ascii="游明朝" w:eastAsia="游明朝" w:hAnsi="游明朝" w:hint="eastAsia"/>
          <w:sz w:val="21"/>
          <w:szCs w:val="21"/>
        </w:rPr>
        <w:t>別途</w:t>
      </w:r>
      <w:r w:rsidR="005A55BA" w:rsidRPr="00ED3E01">
        <w:rPr>
          <w:rFonts w:ascii="游明朝" w:eastAsia="游明朝" w:hAnsi="游明朝" w:hint="eastAsia"/>
          <w:sz w:val="21"/>
          <w:szCs w:val="21"/>
        </w:rPr>
        <w:t>届出が必要となります。</w:t>
      </w:r>
    </w:p>
    <w:p w:rsidR="00B52401" w:rsidRPr="00BC23B0" w:rsidRDefault="00B52401" w:rsidP="00ED3E01">
      <w:pPr>
        <w:spacing w:line="340" w:lineRule="exact"/>
        <w:rPr>
          <w:sz w:val="21"/>
          <w:szCs w:val="21"/>
        </w:rPr>
      </w:pPr>
    </w:p>
    <w:p w:rsidR="00E4471A" w:rsidRPr="00BC23B0" w:rsidRDefault="00E4471A" w:rsidP="00ED3E01">
      <w:pPr>
        <w:spacing w:line="340" w:lineRule="exact"/>
        <w:rPr>
          <w:sz w:val="21"/>
          <w:szCs w:val="21"/>
        </w:rPr>
      </w:pPr>
    </w:p>
    <w:p w:rsidR="00E4471A" w:rsidRPr="00ED3E01" w:rsidRDefault="00B15458" w:rsidP="00ED3E01">
      <w:pPr>
        <w:spacing w:line="340" w:lineRule="exact"/>
        <w:ind w:left="636" w:hangingChars="299" w:hanging="636"/>
        <w:rPr>
          <w:rFonts w:ascii="游ゴシック" w:eastAsia="游ゴシック" w:hAnsi="游ゴシック"/>
          <w:b/>
          <w:sz w:val="22"/>
          <w:szCs w:val="21"/>
        </w:rPr>
      </w:pPr>
      <w:r w:rsidRPr="00ED3E01">
        <w:rPr>
          <w:rFonts w:ascii="游ゴシック" w:eastAsia="游ゴシック" w:hAnsi="游ゴシック" w:hint="eastAsia"/>
          <w:b/>
          <w:sz w:val="22"/>
          <w:szCs w:val="21"/>
        </w:rPr>
        <w:t>（４）</w:t>
      </w:r>
      <w:r w:rsidR="000B547B" w:rsidRPr="00ED3E01">
        <w:rPr>
          <w:rFonts w:ascii="游ゴシック" w:eastAsia="游ゴシック" w:hAnsi="游ゴシック" w:hint="eastAsia"/>
          <w:b/>
          <w:sz w:val="22"/>
          <w:szCs w:val="21"/>
        </w:rPr>
        <w:t>業務執行状況の監査</w:t>
      </w:r>
      <w:r w:rsidRPr="00ED3E01">
        <w:rPr>
          <w:rFonts w:ascii="游ゴシック" w:eastAsia="游ゴシック" w:hAnsi="游ゴシック" w:hint="eastAsia"/>
          <w:b/>
          <w:sz w:val="22"/>
          <w:szCs w:val="21"/>
        </w:rPr>
        <w:t>について</w:t>
      </w:r>
    </w:p>
    <w:p w:rsidR="00E4471A" w:rsidRPr="00ED3E01" w:rsidRDefault="00ED6FA9" w:rsidP="00ED3E01">
      <w:pPr>
        <w:spacing w:line="340" w:lineRule="exact"/>
        <w:ind w:leftChars="200" w:left="465" w:firstLineChars="100" w:firstLine="203"/>
        <w:rPr>
          <w:rFonts w:ascii="游明朝" w:eastAsia="游明朝" w:hAnsi="游明朝"/>
          <w:sz w:val="21"/>
          <w:szCs w:val="21"/>
        </w:rPr>
      </w:pPr>
      <w:r w:rsidRPr="00ED3E01">
        <w:rPr>
          <w:rFonts w:ascii="游明朝" w:eastAsia="游明朝" w:hAnsi="游明朝" w:hint="eastAsia"/>
          <w:sz w:val="21"/>
          <w:szCs w:val="21"/>
        </w:rPr>
        <w:t>法人が既に</w:t>
      </w:r>
      <w:r w:rsidR="00E4471A" w:rsidRPr="00ED3E01">
        <w:rPr>
          <w:rFonts w:ascii="游明朝" w:eastAsia="游明朝" w:hAnsi="游明朝" w:hint="eastAsia"/>
          <w:sz w:val="21"/>
          <w:szCs w:val="21"/>
        </w:rPr>
        <w:t>法の規定に基づき、その監事又は監査役が法令の遵守の状況を確保する内容を盛り込んでいる監査を行っている場合には、その監査をもって「業務執行の状況の監査」とすることができます。</w:t>
      </w:r>
    </w:p>
    <w:p w:rsidR="00E4471A" w:rsidRPr="00ED3E01" w:rsidRDefault="00E4471A" w:rsidP="00ED3E01">
      <w:pPr>
        <w:spacing w:line="340" w:lineRule="exact"/>
        <w:ind w:leftChars="200" w:left="465" w:firstLineChars="100" w:firstLine="203"/>
        <w:rPr>
          <w:rFonts w:ascii="游明朝" w:eastAsia="游明朝" w:hAnsi="游明朝"/>
          <w:sz w:val="21"/>
          <w:szCs w:val="21"/>
        </w:rPr>
      </w:pPr>
      <w:r w:rsidRPr="00ED3E01">
        <w:rPr>
          <w:rFonts w:ascii="游明朝" w:eastAsia="游明朝" w:hAnsi="游明朝" w:hint="eastAsia"/>
          <w:sz w:val="21"/>
          <w:szCs w:val="21"/>
        </w:rPr>
        <w:t>なお、この監査は、法人の監査部門等による内部監査又は監査法人等による外部監査のどちらの方法でも構いません。</w:t>
      </w:r>
    </w:p>
    <w:p w:rsidR="005A55BA" w:rsidRPr="00ED3E01" w:rsidRDefault="00277B60" w:rsidP="00ED3E01">
      <w:pPr>
        <w:spacing w:line="340" w:lineRule="exact"/>
        <w:ind w:leftChars="200" w:left="465" w:firstLineChars="100" w:firstLine="203"/>
        <w:rPr>
          <w:rFonts w:ascii="游明朝" w:eastAsia="游明朝" w:hAnsi="游明朝"/>
          <w:sz w:val="21"/>
          <w:szCs w:val="21"/>
        </w:rPr>
      </w:pPr>
      <w:r w:rsidRPr="00ED3E01">
        <w:rPr>
          <w:rFonts w:ascii="游明朝" w:eastAsia="游明朝" w:hAnsi="游明朝" w:hint="eastAsia"/>
          <w:sz w:val="21"/>
          <w:szCs w:val="21"/>
        </w:rPr>
        <w:t>また、規定では監査は定期的に行うこと</w:t>
      </w:r>
      <w:r w:rsidR="002D1269" w:rsidRPr="00ED3E01">
        <w:rPr>
          <w:rFonts w:ascii="游明朝" w:eastAsia="游明朝" w:hAnsi="游明朝" w:hint="eastAsia"/>
          <w:sz w:val="21"/>
          <w:szCs w:val="21"/>
        </w:rPr>
        <w:t>とされていますが、「定期的」な監査</w:t>
      </w:r>
      <w:r w:rsidRPr="00ED3E01">
        <w:rPr>
          <w:rFonts w:ascii="游明朝" w:eastAsia="游明朝" w:hAnsi="游明朝" w:hint="eastAsia"/>
          <w:sz w:val="21"/>
          <w:szCs w:val="21"/>
        </w:rPr>
        <w:t>と</w:t>
      </w:r>
      <w:r w:rsidR="002D1269" w:rsidRPr="00ED3E01">
        <w:rPr>
          <w:rFonts w:ascii="游明朝" w:eastAsia="游明朝" w:hAnsi="游明朝" w:hint="eastAsia"/>
          <w:sz w:val="21"/>
          <w:szCs w:val="21"/>
        </w:rPr>
        <w:t>は、必ずしも全ての事業所に対して、年</w:t>
      </w:r>
      <w:r w:rsidR="004219A0" w:rsidRPr="00ED3E01">
        <w:rPr>
          <w:rFonts w:ascii="游明朝" w:eastAsia="游明朝" w:hAnsi="游明朝" w:hint="eastAsia"/>
          <w:sz w:val="21"/>
          <w:szCs w:val="21"/>
        </w:rPr>
        <w:t>１</w:t>
      </w:r>
      <w:r w:rsidR="002D1269" w:rsidRPr="00ED3E01">
        <w:rPr>
          <w:rFonts w:ascii="游明朝" w:eastAsia="游明朝" w:hAnsi="游明朝" w:hint="eastAsia"/>
          <w:sz w:val="21"/>
          <w:szCs w:val="21"/>
        </w:rPr>
        <w:t>回行わなければならないものではありませんが、例えば事業所ごとの自己点検等と定期的な監査とを組み合わせるなど効率的かつ効果的に行うことが望まれます。</w:t>
      </w:r>
      <w:r w:rsidR="00B20D9D" w:rsidRPr="00ED3E01">
        <w:rPr>
          <w:rFonts w:ascii="游明朝" w:eastAsia="游明朝" w:hAnsi="游明朝" w:hint="eastAsia"/>
          <w:sz w:val="21"/>
          <w:szCs w:val="21"/>
        </w:rPr>
        <w:t>事業所数の関係で</w:t>
      </w:r>
      <w:r w:rsidR="005A55BA" w:rsidRPr="00ED3E01">
        <w:rPr>
          <w:rFonts w:ascii="游明朝" w:eastAsia="游明朝" w:hAnsi="游明朝" w:hint="eastAsia"/>
          <w:sz w:val="21"/>
          <w:szCs w:val="21"/>
        </w:rPr>
        <w:t>該当する法人は、任意様式にて</w:t>
      </w:r>
      <w:r w:rsidR="00B20D9D" w:rsidRPr="00ED3E01">
        <w:rPr>
          <w:rFonts w:ascii="游明朝" w:eastAsia="游明朝" w:hAnsi="游明朝" w:hint="eastAsia"/>
          <w:sz w:val="21"/>
          <w:szCs w:val="21"/>
        </w:rPr>
        <w:t>別途</w:t>
      </w:r>
      <w:r w:rsidR="005A55BA" w:rsidRPr="00ED3E01">
        <w:rPr>
          <w:rFonts w:ascii="游明朝" w:eastAsia="游明朝" w:hAnsi="游明朝" w:hint="eastAsia"/>
          <w:sz w:val="21"/>
          <w:szCs w:val="21"/>
        </w:rPr>
        <w:t>届出が必要となります。</w:t>
      </w:r>
    </w:p>
    <w:p w:rsidR="00ED6FA9" w:rsidRPr="00BC23B0" w:rsidRDefault="00ED6FA9" w:rsidP="00ED3E01">
      <w:pPr>
        <w:spacing w:line="340" w:lineRule="exact"/>
        <w:rPr>
          <w:rFonts w:ascii="ＭＳ ゴシック" w:eastAsia="ＭＳ ゴシック" w:hAnsi="ＭＳ ゴシック"/>
          <w:b/>
          <w:sz w:val="21"/>
          <w:szCs w:val="21"/>
        </w:rPr>
      </w:pPr>
    </w:p>
    <w:p w:rsidR="00996183" w:rsidRPr="00BC23B0" w:rsidRDefault="00996183" w:rsidP="00ED3E01">
      <w:pPr>
        <w:widowControl/>
        <w:spacing w:line="340" w:lineRule="exact"/>
        <w:jc w:val="left"/>
        <w:rPr>
          <w:rFonts w:ascii="ＭＳ ゴシック" w:eastAsia="ＭＳ ゴシック" w:hAnsi="ＭＳ ゴシック"/>
          <w:b/>
          <w:sz w:val="21"/>
          <w:szCs w:val="21"/>
        </w:rPr>
      </w:pPr>
      <w:r w:rsidRPr="00BC23B0">
        <w:rPr>
          <w:rFonts w:ascii="ＭＳ ゴシック" w:eastAsia="ＭＳ ゴシック" w:hAnsi="ＭＳ ゴシック"/>
          <w:b/>
          <w:sz w:val="21"/>
          <w:szCs w:val="21"/>
        </w:rPr>
        <w:br w:type="page"/>
      </w:r>
    </w:p>
    <w:p w:rsidR="00326BE8" w:rsidRPr="00ED3E01" w:rsidRDefault="00E4471A" w:rsidP="00ED3E01">
      <w:pPr>
        <w:spacing w:line="340" w:lineRule="exact"/>
        <w:rPr>
          <w:rFonts w:ascii="游ゴシック" w:eastAsia="游ゴシック" w:hAnsi="游ゴシック"/>
          <w:b/>
          <w:szCs w:val="21"/>
        </w:rPr>
      </w:pPr>
      <w:r w:rsidRPr="00ED3E01">
        <w:rPr>
          <w:rFonts w:ascii="游ゴシック" w:eastAsia="游ゴシック" w:hAnsi="游ゴシック" w:hint="eastAsia"/>
          <w:b/>
          <w:szCs w:val="21"/>
        </w:rPr>
        <w:lastRenderedPageBreak/>
        <w:t>３</w:t>
      </w:r>
      <w:r w:rsidR="00326BE8" w:rsidRPr="00ED3E01">
        <w:rPr>
          <w:rFonts w:ascii="游ゴシック" w:eastAsia="游ゴシック" w:hAnsi="游ゴシック" w:hint="eastAsia"/>
          <w:b/>
          <w:szCs w:val="21"/>
        </w:rPr>
        <w:t xml:space="preserve">　届出様式等</w:t>
      </w:r>
    </w:p>
    <w:p w:rsidR="00D16637" w:rsidRPr="00ED3E01" w:rsidRDefault="00D16637" w:rsidP="00ED3E01">
      <w:pPr>
        <w:spacing w:line="340" w:lineRule="exact"/>
        <w:ind w:leftChars="100" w:left="233" w:firstLineChars="100" w:firstLine="203"/>
        <w:rPr>
          <w:rFonts w:ascii="游明朝" w:eastAsia="游明朝" w:hAnsi="游明朝"/>
          <w:sz w:val="21"/>
          <w:szCs w:val="21"/>
        </w:rPr>
      </w:pPr>
      <w:r w:rsidRPr="00ED3E01">
        <w:rPr>
          <w:rFonts w:ascii="游明朝" w:eastAsia="游明朝" w:hAnsi="游明朝" w:hint="eastAsia"/>
          <w:sz w:val="21"/>
          <w:szCs w:val="21"/>
        </w:rPr>
        <w:t>障害者総合支援法と児童福祉法は別個の法律であり、法律毎に届出様式が異なります。また、届出の内容によっても様式が異なりますので、以下を参照してください</w:t>
      </w:r>
      <w:r w:rsidR="00326BE8" w:rsidRPr="00ED3E01">
        <w:rPr>
          <w:rFonts w:ascii="游明朝" w:eastAsia="游明朝" w:hAnsi="游明朝" w:hint="eastAsia"/>
          <w:sz w:val="21"/>
          <w:szCs w:val="21"/>
        </w:rPr>
        <w:t>。</w:t>
      </w:r>
    </w:p>
    <w:p w:rsidR="006857B8" w:rsidRPr="00BC23B0" w:rsidRDefault="006857B8" w:rsidP="00ED3E01">
      <w:pPr>
        <w:spacing w:line="340" w:lineRule="exact"/>
        <w:rPr>
          <w:sz w:val="21"/>
          <w:szCs w:val="21"/>
        </w:rPr>
      </w:pPr>
    </w:p>
    <w:p w:rsidR="004219A0" w:rsidRDefault="004219A0" w:rsidP="00ED3E01">
      <w:pPr>
        <w:spacing w:line="340" w:lineRule="exact"/>
        <w:rPr>
          <w:rFonts w:ascii="游ゴシック" w:eastAsia="游ゴシック" w:hAnsi="游ゴシック"/>
          <w:b/>
          <w:sz w:val="22"/>
          <w:szCs w:val="21"/>
        </w:rPr>
      </w:pPr>
      <w:r w:rsidRPr="00ED3E01">
        <w:rPr>
          <w:rFonts w:ascii="游ゴシック" w:eastAsia="游ゴシック" w:hAnsi="游ゴシック" w:hint="eastAsia"/>
          <w:b/>
          <w:sz w:val="22"/>
          <w:szCs w:val="21"/>
        </w:rPr>
        <w:t>（１）整備</w:t>
      </w:r>
      <w:r w:rsidR="00D16637" w:rsidRPr="00ED3E01">
        <w:rPr>
          <w:rFonts w:ascii="游ゴシック" w:eastAsia="游ゴシック" w:hAnsi="游ゴシック" w:hint="eastAsia"/>
          <w:b/>
          <w:sz w:val="22"/>
          <w:szCs w:val="21"/>
        </w:rPr>
        <w:t>又は変更</w:t>
      </w:r>
      <w:r w:rsidRPr="00ED3E01">
        <w:rPr>
          <w:rFonts w:ascii="游ゴシック" w:eastAsia="游ゴシック" w:hAnsi="游ゴシック" w:hint="eastAsia"/>
          <w:b/>
          <w:sz w:val="22"/>
          <w:szCs w:val="21"/>
        </w:rPr>
        <w:t>の届出</w:t>
      </w:r>
      <w:r w:rsidR="0070554D" w:rsidRPr="00ED3E01">
        <w:rPr>
          <w:rFonts w:ascii="游ゴシック" w:eastAsia="游ゴシック" w:hAnsi="游ゴシック" w:hint="eastAsia"/>
          <w:b/>
          <w:sz w:val="22"/>
          <w:szCs w:val="21"/>
        </w:rPr>
        <w:t>の場合</w:t>
      </w:r>
    </w:p>
    <w:p w:rsidR="00ED3E01" w:rsidRPr="00ED3E01" w:rsidRDefault="00ED3E01" w:rsidP="000475B5">
      <w:pPr>
        <w:spacing w:line="200" w:lineRule="exact"/>
        <w:rPr>
          <w:rFonts w:ascii="游ゴシック" w:eastAsia="游ゴシック" w:hAnsi="游ゴシック"/>
          <w:b/>
          <w:sz w:val="22"/>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134"/>
        <w:gridCol w:w="2268"/>
        <w:gridCol w:w="1493"/>
        <w:gridCol w:w="1925"/>
        <w:gridCol w:w="1536"/>
      </w:tblGrid>
      <w:tr w:rsidR="004219A0" w:rsidRPr="000475B5" w:rsidTr="00ED3E01">
        <w:trPr>
          <w:trHeight w:val="397"/>
        </w:trPr>
        <w:tc>
          <w:tcPr>
            <w:tcW w:w="1559" w:type="dxa"/>
            <w:gridSpan w:val="2"/>
            <w:tcBorders>
              <w:top w:val="nil"/>
              <w:left w:val="nil"/>
              <w:bottom w:val="nil"/>
              <w:right w:val="single" w:sz="4" w:space="0" w:color="FFFFFF" w:themeColor="background1"/>
            </w:tcBorders>
            <w:shd w:val="clear" w:color="auto" w:fill="365F91" w:themeFill="accent1" w:themeFillShade="BF"/>
            <w:vAlign w:val="center"/>
          </w:tcPr>
          <w:p w:rsidR="004219A0" w:rsidRPr="000475B5" w:rsidRDefault="004219A0" w:rsidP="00ED3E01">
            <w:pPr>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分類</w:t>
            </w:r>
          </w:p>
        </w:tc>
        <w:tc>
          <w:tcPr>
            <w:tcW w:w="3761" w:type="dxa"/>
            <w:gridSpan w:val="2"/>
            <w:tcBorders>
              <w:top w:val="nil"/>
              <w:left w:val="single" w:sz="4" w:space="0" w:color="FFFFFF" w:themeColor="background1"/>
              <w:bottom w:val="nil"/>
              <w:right w:val="single" w:sz="4" w:space="0" w:color="FFFFFF" w:themeColor="background1"/>
            </w:tcBorders>
            <w:shd w:val="clear" w:color="auto" w:fill="365F91" w:themeFill="accent1" w:themeFillShade="BF"/>
            <w:vAlign w:val="center"/>
          </w:tcPr>
          <w:p w:rsidR="004219A0" w:rsidRPr="000475B5" w:rsidRDefault="004219A0" w:rsidP="00ED3E01">
            <w:pPr>
              <w:spacing w:line="300" w:lineRule="exact"/>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障害者総合支援法に基づく事業所・施設</w:t>
            </w:r>
          </w:p>
        </w:tc>
        <w:tc>
          <w:tcPr>
            <w:tcW w:w="3461" w:type="dxa"/>
            <w:gridSpan w:val="2"/>
            <w:tcBorders>
              <w:top w:val="nil"/>
              <w:left w:val="single" w:sz="4" w:space="0" w:color="FFFFFF" w:themeColor="background1"/>
              <w:bottom w:val="nil"/>
              <w:right w:val="nil"/>
            </w:tcBorders>
            <w:shd w:val="clear" w:color="auto" w:fill="365F91" w:themeFill="accent1" w:themeFillShade="BF"/>
            <w:vAlign w:val="center"/>
          </w:tcPr>
          <w:p w:rsidR="004219A0" w:rsidRPr="000475B5" w:rsidRDefault="004219A0" w:rsidP="00ED3E01">
            <w:pPr>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児童福祉法に基づく事業所・施設</w:t>
            </w:r>
          </w:p>
        </w:tc>
      </w:tr>
      <w:tr w:rsidR="00C2166B" w:rsidRPr="000475B5" w:rsidTr="00ED3E01">
        <w:trPr>
          <w:trHeight w:val="1043"/>
        </w:trPr>
        <w:tc>
          <w:tcPr>
            <w:tcW w:w="425" w:type="dxa"/>
            <w:vMerge w:val="restart"/>
            <w:tcBorders>
              <w:top w:val="nil"/>
              <w:left w:val="nil"/>
              <w:right w:val="single" w:sz="4" w:space="0" w:color="auto"/>
            </w:tcBorders>
            <w:shd w:val="clear" w:color="auto" w:fill="DBE5F1" w:themeFill="accent1" w:themeFillTint="33"/>
            <w:vAlign w:val="center"/>
          </w:tcPr>
          <w:p w:rsidR="00C2166B" w:rsidRPr="000475B5" w:rsidRDefault="00C2166B" w:rsidP="00ED3E01">
            <w:pPr>
              <w:spacing w:line="32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整備の届出</w:t>
            </w:r>
          </w:p>
        </w:tc>
        <w:tc>
          <w:tcPr>
            <w:tcW w:w="1134" w:type="dxa"/>
            <w:vMerge w:val="restart"/>
            <w:tcBorders>
              <w:top w:val="nil"/>
              <w:left w:val="single" w:sz="4" w:space="0" w:color="auto"/>
            </w:tcBorders>
            <w:shd w:val="clear" w:color="auto" w:fill="DBE5F1" w:themeFill="accent1" w:themeFillTint="33"/>
            <w:vAlign w:val="center"/>
          </w:tcPr>
          <w:p w:rsidR="00C2166B" w:rsidRPr="000475B5" w:rsidRDefault="00C2166B" w:rsidP="00ED3E01">
            <w:pPr>
              <w:spacing w:line="32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実施事業</w:t>
            </w:r>
          </w:p>
          <w:p w:rsidR="00C2166B" w:rsidRPr="000475B5" w:rsidRDefault="00C2166B" w:rsidP="00ED3E01">
            <w:pPr>
              <w:spacing w:line="32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及び</w:t>
            </w:r>
          </w:p>
          <w:p w:rsidR="00C2166B" w:rsidRPr="000475B5" w:rsidRDefault="00C2166B" w:rsidP="00ED3E01">
            <w:pPr>
              <w:spacing w:line="32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根拠条文</w:t>
            </w:r>
          </w:p>
        </w:tc>
        <w:tc>
          <w:tcPr>
            <w:tcW w:w="2268" w:type="dxa"/>
            <w:tcBorders>
              <w:top w:val="nil"/>
              <w:right w:val="dashed" w:sz="4" w:space="0" w:color="auto"/>
            </w:tcBorders>
            <w:vAlign w:val="center"/>
          </w:tcPr>
          <w:p w:rsidR="00C2166B" w:rsidRPr="000475B5" w:rsidRDefault="00C2166B"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kern w:val="0"/>
                <w:sz w:val="20"/>
                <w:szCs w:val="20"/>
              </w:rPr>
              <w:t>障害福祉サービス事業</w:t>
            </w:r>
          </w:p>
          <w:p w:rsidR="00C2166B" w:rsidRPr="000475B5" w:rsidRDefault="00C2166B"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障害者支援施設</w:t>
            </w:r>
          </w:p>
        </w:tc>
        <w:tc>
          <w:tcPr>
            <w:tcW w:w="1493" w:type="dxa"/>
            <w:tcBorders>
              <w:top w:val="nil"/>
              <w:left w:val="dashed" w:sz="4" w:space="0" w:color="auto"/>
            </w:tcBorders>
            <w:vAlign w:val="center"/>
          </w:tcPr>
          <w:p w:rsidR="00C2166B" w:rsidRPr="000475B5" w:rsidRDefault="00C2166B"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第51条の２</w:t>
            </w:r>
          </w:p>
          <w:p w:rsidR="00C2166B" w:rsidRPr="000475B5" w:rsidRDefault="00C2166B"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第２項</w:t>
            </w:r>
          </w:p>
        </w:tc>
        <w:tc>
          <w:tcPr>
            <w:tcW w:w="1925" w:type="dxa"/>
            <w:tcBorders>
              <w:top w:val="nil"/>
              <w:right w:val="dashed" w:sz="4" w:space="0" w:color="auto"/>
            </w:tcBorders>
            <w:vAlign w:val="center"/>
          </w:tcPr>
          <w:p w:rsidR="00C2166B" w:rsidRPr="000475B5" w:rsidRDefault="00C2166B"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pacing w:val="5"/>
                <w:w w:val="91"/>
                <w:kern w:val="0"/>
                <w:sz w:val="20"/>
                <w:szCs w:val="20"/>
                <w:fitText w:val="1726" w:id="-1549476864"/>
              </w:rPr>
              <w:t>障害児通所支援事業</w:t>
            </w:r>
          </w:p>
        </w:tc>
        <w:tc>
          <w:tcPr>
            <w:tcW w:w="1536" w:type="dxa"/>
            <w:tcBorders>
              <w:top w:val="nil"/>
              <w:left w:val="dashed" w:sz="4" w:space="0" w:color="auto"/>
              <w:right w:val="nil"/>
            </w:tcBorders>
            <w:vAlign w:val="center"/>
          </w:tcPr>
          <w:p w:rsidR="00C2166B" w:rsidRPr="000475B5" w:rsidRDefault="00C2166B"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pacing w:val="5"/>
                <w:w w:val="78"/>
                <w:kern w:val="0"/>
                <w:sz w:val="20"/>
                <w:szCs w:val="20"/>
                <w:fitText w:val="1320" w:id="-1547481088"/>
              </w:rPr>
              <w:t>第21条の５の26</w:t>
            </w:r>
          </w:p>
          <w:p w:rsidR="00C2166B" w:rsidRPr="000475B5" w:rsidRDefault="00C2166B"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第２項</w:t>
            </w:r>
          </w:p>
        </w:tc>
      </w:tr>
      <w:tr w:rsidR="00916230" w:rsidRPr="000475B5" w:rsidTr="00ED3E01">
        <w:trPr>
          <w:trHeight w:val="986"/>
        </w:trPr>
        <w:tc>
          <w:tcPr>
            <w:tcW w:w="425" w:type="dxa"/>
            <w:vMerge/>
            <w:tcBorders>
              <w:left w:val="nil"/>
              <w:right w:val="single" w:sz="4" w:space="0" w:color="auto"/>
            </w:tcBorders>
            <w:shd w:val="clear" w:color="auto" w:fill="DBE5F1" w:themeFill="accent1" w:themeFillTint="33"/>
            <w:vAlign w:val="center"/>
          </w:tcPr>
          <w:p w:rsidR="00916230" w:rsidRPr="000475B5" w:rsidRDefault="00916230" w:rsidP="00ED3E01">
            <w:pPr>
              <w:spacing w:line="320" w:lineRule="exact"/>
              <w:jc w:val="center"/>
              <w:rPr>
                <w:rFonts w:ascii="游ゴシック" w:eastAsia="游ゴシック" w:hAnsi="游ゴシック"/>
                <w:b/>
                <w:sz w:val="20"/>
                <w:szCs w:val="20"/>
              </w:rPr>
            </w:pPr>
          </w:p>
        </w:tc>
        <w:tc>
          <w:tcPr>
            <w:tcW w:w="1134" w:type="dxa"/>
            <w:vMerge/>
            <w:tcBorders>
              <w:left w:val="single" w:sz="4" w:space="0" w:color="auto"/>
            </w:tcBorders>
            <w:shd w:val="clear" w:color="auto" w:fill="DBE5F1" w:themeFill="accent1" w:themeFillTint="33"/>
            <w:vAlign w:val="center"/>
          </w:tcPr>
          <w:p w:rsidR="00916230" w:rsidRPr="000475B5" w:rsidRDefault="00916230" w:rsidP="00ED3E01">
            <w:pPr>
              <w:spacing w:line="320" w:lineRule="exact"/>
              <w:jc w:val="center"/>
              <w:rPr>
                <w:rFonts w:ascii="游ゴシック" w:eastAsia="游ゴシック" w:hAnsi="游ゴシック"/>
                <w:b/>
                <w:sz w:val="20"/>
                <w:szCs w:val="20"/>
              </w:rPr>
            </w:pPr>
          </w:p>
        </w:tc>
        <w:tc>
          <w:tcPr>
            <w:tcW w:w="2268" w:type="dxa"/>
            <w:tcBorders>
              <w:right w:val="dashed" w:sz="4" w:space="0" w:color="auto"/>
            </w:tcBorders>
            <w:vAlign w:val="center"/>
          </w:tcPr>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一般相談支援</w:t>
            </w:r>
          </w:p>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特定相談支援</w:t>
            </w:r>
          </w:p>
        </w:tc>
        <w:tc>
          <w:tcPr>
            <w:tcW w:w="1493" w:type="dxa"/>
            <w:tcBorders>
              <w:left w:val="dashed" w:sz="4" w:space="0" w:color="auto"/>
            </w:tcBorders>
            <w:vAlign w:val="center"/>
          </w:tcPr>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第51条の31</w:t>
            </w:r>
          </w:p>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第２項</w:t>
            </w:r>
          </w:p>
        </w:tc>
        <w:tc>
          <w:tcPr>
            <w:tcW w:w="1925" w:type="dxa"/>
            <w:tcBorders>
              <w:right w:val="dashed" w:sz="4" w:space="0" w:color="auto"/>
            </w:tcBorders>
            <w:vAlign w:val="center"/>
          </w:tcPr>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障害児相談支援</w:t>
            </w:r>
          </w:p>
        </w:tc>
        <w:tc>
          <w:tcPr>
            <w:tcW w:w="1536" w:type="dxa"/>
            <w:tcBorders>
              <w:left w:val="dashed" w:sz="4" w:space="0" w:color="auto"/>
              <w:right w:val="nil"/>
            </w:tcBorders>
            <w:vAlign w:val="center"/>
          </w:tcPr>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第24条の38</w:t>
            </w:r>
          </w:p>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第２項</w:t>
            </w:r>
          </w:p>
        </w:tc>
      </w:tr>
      <w:tr w:rsidR="00C2166B" w:rsidRPr="000475B5" w:rsidTr="00ED3E01">
        <w:trPr>
          <w:trHeight w:val="611"/>
        </w:trPr>
        <w:tc>
          <w:tcPr>
            <w:tcW w:w="425" w:type="dxa"/>
            <w:vMerge/>
            <w:tcBorders>
              <w:left w:val="nil"/>
              <w:right w:val="single" w:sz="4" w:space="0" w:color="auto"/>
            </w:tcBorders>
            <w:shd w:val="clear" w:color="auto" w:fill="DBE5F1" w:themeFill="accent1" w:themeFillTint="33"/>
            <w:vAlign w:val="center"/>
          </w:tcPr>
          <w:p w:rsidR="00C2166B" w:rsidRPr="000475B5" w:rsidRDefault="00C2166B" w:rsidP="00ED3E01">
            <w:pPr>
              <w:spacing w:line="320" w:lineRule="exact"/>
              <w:jc w:val="center"/>
              <w:rPr>
                <w:rFonts w:ascii="游ゴシック" w:eastAsia="游ゴシック" w:hAnsi="游ゴシック"/>
                <w:b/>
                <w:sz w:val="20"/>
                <w:szCs w:val="20"/>
              </w:rPr>
            </w:pPr>
          </w:p>
        </w:tc>
        <w:tc>
          <w:tcPr>
            <w:tcW w:w="1134" w:type="dxa"/>
            <w:tcBorders>
              <w:left w:val="single" w:sz="4" w:space="0" w:color="auto"/>
            </w:tcBorders>
            <w:shd w:val="clear" w:color="auto" w:fill="DBE5F1" w:themeFill="accent1" w:themeFillTint="33"/>
            <w:vAlign w:val="center"/>
          </w:tcPr>
          <w:p w:rsidR="00C2166B" w:rsidRPr="000475B5" w:rsidRDefault="00C2166B" w:rsidP="00ED3E01">
            <w:pPr>
              <w:spacing w:line="32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提出書類</w:t>
            </w:r>
          </w:p>
        </w:tc>
        <w:tc>
          <w:tcPr>
            <w:tcW w:w="3761" w:type="dxa"/>
            <w:gridSpan w:val="2"/>
            <w:vAlign w:val="center"/>
          </w:tcPr>
          <w:p w:rsidR="00C2166B" w:rsidRPr="000475B5" w:rsidRDefault="00C2166B"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様式第51、事業所一覧</w:t>
            </w:r>
          </w:p>
        </w:tc>
        <w:tc>
          <w:tcPr>
            <w:tcW w:w="3461" w:type="dxa"/>
            <w:gridSpan w:val="2"/>
            <w:tcBorders>
              <w:right w:val="nil"/>
            </w:tcBorders>
            <w:vAlign w:val="center"/>
          </w:tcPr>
          <w:p w:rsidR="00C2166B" w:rsidRPr="000475B5" w:rsidRDefault="00C2166B"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様式第</w:t>
            </w:r>
            <w:r w:rsidR="00C92A6A" w:rsidRPr="000475B5">
              <w:rPr>
                <w:rFonts w:ascii="游ゴシック" w:eastAsia="游ゴシック" w:hAnsi="游ゴシック" w:hint="eastAsia"/>
                <w:sz w:val="20"/>
                <w:szCs w:val="20"/>
              </w:rPr>
              <w:t>27の</w:t>
            </w:r>
            <w:r w:rsidR="00B7391E" w:rsidRPr="000475B5">
              <w:rPr>
                <w:rFonts w:ascii="游ゴシック" w:eastAsia="游ゴシック" w:hAnsi="游ゴシック" w:hint="eastAsia"/>
                <w:sz w:val="20"/>
                <w:szCs w:val="20"/>
              </w:rPr>
              <w:t>２</w:t>
            </w:r>
            <w:r w:rsidRPr="000475B5">
              <w:rPr>
                <w:rFonts w:ascii="游ゴシック" w:eastAsia="游ゴシック" w:hAnsi="游ゴシック" w:hint="eastAsia"/>
                <w:sz w:val="20"/>
                <w:szCs w:val="20"/>
              </w:rPr>
              <w:t>、事業所一覧</w:t>
            </w:r>
          </w:p>
        </w:tc>
      </w:tr>
      <w:tr w:rsidR="00C2166B" w:rsidRPr="000475B5" w:rsidTr="00ED3E01">
        <w:trPr>
          <w:trHeight w:val="1053"/>
        </w:trPr>
        <w:tc>
          <w:tcPr>
            <w:tcW w:w="425" w:type="dxa"/>
            <w:vMerge w:val="restart"/>
            <w:tcBorders>
              <w:left w:val="nil"/>
              <w:right w:val="single" w:sz="4" w:space="0" w:color="auto"/>
            </w:tcBorders>
            <w:shd w:val="clear" w:color="auto" w:fill="DBE5F1" w:themeFill="accent1" w:themeFillTint="33"/>
            <w:vAlign w:val="center"/>
          </w:tcPr>
          <w:p w:rsidR="00C2166B" w:rsidRPr="000475B5" w:rsidRDefault="00C2166B" w:rsidP="00ED3E01">
            <w:pPr>
              <w:spacing w:line="32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変更の届出</w:t>
            </w:r>
          </w:p>
        </w:tc>
        <w:tc>
          <w:tcPr>
            <w:tcW w:w="1134" w:type="dxa"/>
            <w:vMerge w:val="restart"/>
            <w:tcBorders>
              <w:left w:val="single" w:sz="4" w:space="0" w:color="auto"/>
              <w:right w:val="single" w:sz="4" w:space="0" w:color="auto"/>
            </w:tcBorders>
            <w:shd w:val="clear" w:color="auto" w:fill="DBE5F1" w:themeFill="accent1" w:themeFillTint="33"/>
            <w:vAlign w:val="center"/>
          </w:tcPr>
          <w:p w:rsidR="00C2166B" w:rsidRPr="000475B5" w:rsidRDefault="00C2166B" w:rsidP="00ED3E01">
            <w:pPr>
              <w:spacing w:line="32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実施事業</w:t>
            </w:r>
          </w:p>
          <w:p w:rsidR="00C2166B" w:rsidRPr="000475B5" w:rsidRDefault="00C2166B" w:rsidP="00ED3E01">
            <w:pPr>
              <w:spacing w:line="32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及び</w:t>
            </w:r>
          </w:p>
          <w:p w:rsidR="00C2166B" w:rsidRPr="000475B5" w:rsidRDefault="00C2166B" w:rsidP="00ED3E01">
            <w:pPr>
              <w:spacing w:line="32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根拠条文</w:t>
            </w:r>
          </w:p>
        </w:tc>
        <w:tc>
          <w:tcPr>
            <w:tcW w:w="2268" w:type="dxa"/>
            <w:tcBorders>
              <w:left w:val="single" w:sz="4" w:space="0" w:color="auto"/>
              <w:right w:val="dashed" w:sz="4" w:space="0" w:color="auto"/>
            </w:tcBorders>
            <w:vAlign w:val="center"/>
          </w:tcPr>
          <w:p w:rsidR="00C2166B" w:rsidRPr="000475B5" w:rsidRDefault="00C2166B"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kern w:val="0"/>
                <w:sz w:val="20"/>
                <w:szCs w:val="20"/>
              </w:rPr>
              <w:t>障害福祉サービス事業</w:t>
            </w:r>
          </w:p>
          <w:p w:rsidR="00C2166B" w:rsidRPr="000475B5" w:rsidRDefault="00C2166B"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障害者支援施設</w:t>
            </w:r>
          </w:p>
        </w:tc>
        <w:tc>
          <w:tcPr>
            <w:tcW w:w="1493" w:type="dxa"/>
            <w:tcBorders>
              <w:left w:val="dashed" w:sz="4" w:space="0" w:color="auto"/>
              <w:right w:val="single" w:sz="4" w:space="0" w:color="auto"/>
            </w:tcBorders>
            <w:vAlign w:val="center"/>
          </w:tcPr>
          <w:p w:rsidR="00C2166B" w:rsidRPr="000475B5" w:rsidRDefault="00C2166B"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第51条の２</w:t>
            </w:r>
          </w:p>
          <w:p w:rsidR="00C2166B" w:rsidRPr="000475B5" w:rsidRDefault="00C2166B"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第３項</w:t>
            </w:r>
          </w:p>
        </w:tc>
        <w:tc>
          <w:tcPr>
            <w:tcW w:w="1925" w:type="dxa"/>
            <w:tcBorders>
              <w:left w:val="single" w:sz="4" w:space="0" w:color="auto"/>
              <w:right w:val="dashed" w:sz="4" w:space="0" w:color="auto"/>
            </w:tcBorders>
            <w:vAlign w:val="center"/>
          </w:tcPr>
          <w:p w:rsidR="00C2166B" w:rsidRPr="000475B5" w:rsidRDefault="00C2166B"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pacing w:val="5"/>
                <w:w w:val="91"/>
                <w:kern w:val="0"/>
                <w:sz w:val="20"/>
                <w:szCs w:val="20"/>
                <w:fitText w:val="1726" w:id="-1549476864"/>
              </w:rPr>
              <w:t>障害児通所支援事業</w:t>
            </w:r>
          </w:p>
        </w:tc>
        <w:tc>
          <w:tcPr>
            <w:tcW w:w="1536" w:type="dxa"/>
            <w:tcBorders>
              <w:left w:val="dashed" w:sz="4" w:space="0" w:color="auto"/>
              <w:right w:val="nil"/>
            </w:tcBorders>
            <w:vAlign w:val="center"/>
          </w:tcPr>
          <w:p w:rsidR="00C2166B" w:rsidRPr="000475B5" w:rsidRDefault="00C2166B"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pacing w:val="5"/>
                <w:w w:val="78"/>
                <w:kern w:val="0"/>
                <w:sz w:val="20"/>
                <w:szCs w:val="20"/>
                <w:fitText w:val="1320" w:id="-1547481087"/>
              </w:rPr>
              <w:t>第21条の５の26</w:t>
            </w:r>
          </w:p>
          <w:p w:rsidR="00C2166B" w:rsidRPr="000475B5" w:rsidRDefault="00A44F5A"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第３</w:t>
            </w:r>
            <w:r w:rsidR="00C2166B" w:rsidRPr="000475B5">
              <w:rPr>
                <w:rFonts w:ascii="游ゴシック" w:eastAsia="游ゴシック" w:hAnsi="游ゴシック" w:hint="eastAsia"/>
                <w:sz w:val="20"/>
                <w:szCs w:val="20"/>
              </w:rPr>
              <w:t>項</w:t>
            </w:r>
          </w:p>
        </w:tc>
      </w:tr>
      <w:tr w:rsidR="00916230" w:rsidRPr="000475B5" w:rsidTr="00ED3E01">
        <w:trPr>
          <w:trHeight w:val="996"/>
        </w:trPr>
        <w:tc>
          <w:tcPr>
            <w:tcW w:w="425" w:type="dxa"/>
            <w:vMerge/>
            <w:tcBorders>
              <w:left w:val="nil"/>
              <w:right w:val="single" w:sz="4" w:space="0" w:color="auto"/>
            </w:tcBorders>
            <w:shd w:val="clear" w:color="auto" w:fill="DBE5F1" w:themeFill="accent1" w:themeFillTint="33"/>
            <w:vAlign w:val="center"/>
          </w:tcPr>
          <w:p w:rsidR="00916230" w:rsidRPr="000475B5" w:rsidRDefault="00916230" w:rsidP="00ED3E01">
            <w:pPr>
              <w:spacing w:line="320" w:lineRule="exact"/>
              <w:jc w:val="center"/>
              <w:rPr>
                <w:rFonts w:ascii="游ゴシック" w:eastAsia="游ゴシック" w:hAnsi="游ゴシック"/>
                <w:b/>
                <w:sz w:val="20"/>
                <w:szCs w:val="20"/>
              </w:rPr>
            </w:pPr>
          </w:p>
        </w:tc>
        <w:tc>
          <w:tcPr>
            <w:tcW w:w="1134" w:type="dxa"/>
            <w:vMerge/>
            <w:tcBorders>
              <w:left w:val="single" w:sz="4" w:space="0" w:color="auto"/>
              <w:right w:val="single" w:sz="4" w:space="0" w:color="auto"/>
            </w:tcBorders>
            <w:shd w:val="clear" w:color="auto" w:fill="DBE5F1" w:themeFill="accent1" w:themeFillTint="33"/>
            <w:vAlign w:val="center"/>
          </w:tcPr>
          <w:p w:rsidR="00916230" w:rsidRPr="000475B5" w:rsidRDefault="00916230" w:rsidP="00ED3E01">
            <w:pPr>
              <w:spacing w:line="320" w:lineRule="exact"/>
              <w:jc w:val="center"/>
              <w:rPr>
                <w:rFonts w:ascii="游ゴシック" w:eastAsia="游ゴシック" w:hAnsi="游ゴシック"/>
                <w:b/>
                <w:sz w:val="20"/>
                <w:szCs w:val="20"/>
              </w:rPr>
            </w:pPr>
          </w:p>
        </w:tc>
        <w:tc>
          <w:tcPr>
            <w:tcW w:w="2268" w:type="dxa"/>
            <w:tcBorders>
              <w:left w:val="single" w:sz="4" w:space="0" w:color="auto"/>
              <w:right w:val="dashed" w:sz="4" w:space="0" w:color="auto"/>
            </w:tcBorders>
            <w:vAlign w:val="center"/>
          </w:tcPr>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一般相談支援</w:t>
            </w:r>
          </w:p>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特定相談支援</w:t>
            </w:r>
          </w:p>
        </w:tc>
        <w:tc>
          <w:tcPr>
            <w:tcW w:w="1493" w:type="dxa"/>
            <w:tcBorders>
              <w:left w:val="dashed" w:sz="4" w:space="0" w:color="auto"/>
              <w:right w:val="single" w:sz="4" w:space="0" w:color="auto"/>
            </w:tcBorders>
            <w:vAlign w:val="center"/>
          </w:tcPr>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第51条の31</w:t>
            </w:r>
          </w:p>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第３項</w:t>
            </w:r>
          </w:p>
        </w:tc>
        <w:tc>
          <w:tcPr>
            <w:tcW w:w="1925" w:type="dxa"/>
            <w:tcBorders>
              <w:left w:val="single" w:sz="4" w:space="0" w:color="auto"/>
              <w:right w:val="dashed" w:sz="4" w:space="0" w:color="auto"/>
            </w:tcBorders>
            <w:vAlign w:val="center"/>
          </w:tcPr>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障害児相談支援</w:t>
            </w:r>
          </w:p>
        </w:tc>
        <w:tc>
          <w:tcPr>
            <w:tcW w:w="1536" w:type="dxa"/>
            <w:tcBorders>
              <w:left w:val="dashed" w:sz="4" w:space="0" w:color="auto"/>
              <w:right w:val="nil"/>
            </w:tcBorders>
            <w:vAlign w:val="center"/>
          </w:tcPr>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第24条の38</w:t>
            </w:r>
          </w:p>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第３項</w:t>
            </w:r>
          </w:p>
        </w:tc>
      </w:tr>
      <w:tr w:rsidR="00C2166B" w:rsidRPr="000475B5" w:rsidTr="00ED3E01">
        <w:trPr>
          <w:trHeight w:val="671"/>
        </w:trPr>
        <w:tc>
          <w:tcPr>
            <w:tcW w:w="425" w:type="dxa"/>
            <w:vMerge/>
            <w:tcBorders>
              <w:left w:val="nil"/>
              <w:right w:val="single" w:sz="4" w:space="0" w:color="auto"/>
            </w:tcBorders>
            <w:shd w:val="clear" w:color="auto" w:fill="DBE5F1" w:themeFill="accent1" w:themeFillTint="33"/>
            <w:vAlign w:val="center"/>
          </w:tcPr>
          <w:p w:rsidR="00C2166B" w:rsidRPr="000475B5" w:rsidRDefault="00C2166B" w:rsidP="00ED3E01">
            <w:pPr>
              <w:spacing w:line="320" w:lineRule="exact"/>
              <w:jc w:val="center"/>
              <w:rPr>
                <w:rFonts w:ascii="游ゴシック" w:eastAsia="游ゴシック" w:hAnsi="游ゴシック"/>
                <w:b/>
                <w:sz w:val="20"/>
                <w:szCs w:val="20"/>
              </w:rPr>
            </w:pPr>
          </w:p>
        </w:tc>
        <w:tc>
          <w:tcPr>
            <w:tcW w:w="1134" w:type="dxa"/>
            <w:tcBorders>
              <w:left w:val="single" w:sz="4" w:space="0" w:color="auto"/>
              <w:right w:val="single" w:sz="4" w:space="0" w:color="auto"/>
            </w:tcBorders>
            <w:shd w:val="clear" w:color="auto" w:fill="DBE5F1" w:themeFill="accent1" w:themeFillTint="33"/>
            <w:vAlign w:val="center"/>
          </w:tcPr>
          <w:p w:rsidR="00C2166B" w:rsidRPr="000475B5" w:rsidRDefault="00C2166B" w:rsidP="00ED3E01">
            <w:pPr>
              <w:spacing w:line="32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提出書類</w:t>
            </w:r>
          </w:p>
        </w:tc>
        <w:tc>
          <w:tcPr>
            <w:tcW w:w="3761" w:type="dxa"/>
            <w:gridSpan w:val="2"/>
            <w:tcBorders>
              <w:left w:val="single" w:sz="4" w:space="0" w:color="auto"/>
              <w:right w:val="single" w:sz="4" w:space="0" w:color="auto"/>
            </w:tcBorders>
            <w:vAlign w:val="center"/>
          </w:tcPr>
          <w:p w:rsidR="00C2166B" w:rsidRPr="000475B5" w:rsidRDefault="00C2166B"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様式第52</w:t>
            </w:r>
          </w:p>
        </w:tc>
        <w:tc>
          <w:tcPr>
            <w:tcW w:w="3461" w:type="dxa"/>
            <w:gridSpan w:val="2"/>
            <w:tcBorders>
              <w:left w:val="single" w:sz="4" w:space="0" w:color="auto"/>
              <w:right w:val="nil"/>
            </w:tcBorders>
            <w:vAlign w:val="center"/>
          </w:tcPr>
          <w:p w:rsidR="00C2166B" w:rsidRPr="000475B5" w:rsidRDefault="00C2166B"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様式</w:t>
            </w:r>
            <w:r w:rsidR="00C92A6A" w:rsidRPr="000475B5">
              <w:rPr>
                <w:rFonts w:ascii="游ゴシック" w:eastAsia="游ゴシック" w:hAnsi="游ゴシック" w:hint="eastAsia"/>
                <w:sz w:val="20"/>
                <w:szCs w:val="20"/>
              </w:rPr>
              <w:t>27の</w:t>
            </w:r>
            <w:r w:rsidR="00B7391E" w:rsidRPr="000475B5">
              <w:rPr>
                <w:rFonts w:ascii="游ゴシック" w:eastAsia="游ゴシック" w:hAnsi="游ゴシック" w:hint="eastAsia"/>
                <w:sz w:val="20"/>
                <w:szCs w:val="20"/>
              </w:rPr>
              <w:t>３</w:t>
            </w:r>
          </w:p>
        </w:tc>
      </w:tr>
    </w:tbl>
    <w:p w:rsidR="004219A0" w:rsidRPr="00BC23B0" w:rsidRDefault="004219A0" w:rsidP="00ED3E01">
      <w:pPr>
        <w:spacing w:line="340" w:lineRule="exact"/>
        <w:rPr>
          <w:sz w:val="21"/>
          <w:szCs w:val="21"/>
        </w:rPr>
      </w:pPr>
    </w:p>
    <w:p w:rsidR="004219A0" w:rsidRPr="00ED3E01" w:rsidRDefault="005C69A2" w:rsidP="00ED3E01">
      <w:pPr>
        <w:spacing w:line="340" w:lineRule="exact"/>
        <w:ind w:leftChars="182" w:left="423" w:firstLineChars="116" w:firstLine="235"/>
        <w:rPr>
          <w:rFonts w:ascii="游明朝" w:eastAsia="游明朝" w:hAnsi="游明朝"/>
          <w:sz w:val="21"/>
          <w:szCs w:val="21"/>
        </w:rPr>
      </w:pPr>
      <w:r w:rsidRPr="00ED3E01">
        <w:rPr>
          <w:rFonts w:ascii="游明朝" w:eastAsia="游明朝" w:hAnsi="游明朝" w:hint="eastAsia"/>
          <w:sz w:val="21"/>
          <w:szCs w:val="21"/>
        </w:rPr>
        <w:t>事業</w:t>
      </w:r>
      <w:r w:rsidR="00064E09" w:rsidRPr="00ED3E01">
        <w:rPr>
          <w:rFonts w:ascii="游明朝" w:eastAsia="游明朝" w:hAnsi="游明朝" w:hint="eastAsia"/>
          <w:sz w:val="21"/>
          <w:szCs w:val="21"/>
        </w:rPr>
        <w:t>者として指定を受けた際は、設置する</w:t>
      </w:r>
      <w:r w:rsidR="00B07A2D" w:rsidRPr="00ED3E01">
        <w:rPr>
          <w:rFonts w:ascii="游明朝" w:eastAsia="游明朝" w:hAnsi="游明朝" w:hint="eastAsia"/>
          <w:sz w:val="21"/>
          <w:szCs w:val="21"/>
        </w:rPr>
        <w:t>事業所数に応じて業務管理体制を整備し</w:t>
      </w:r>
      <w:r w:rsidRPr="00ED3E01">
        <w:rPr>
          <w:rFonts w:ascii="游明朝" w:eastAsia="游明朝" w:hAnsi="游明朝" w:hint="eastAsia"/>
          <w:sz w:val="21"/>
          <w:szCs w:val="21"/>
        </w:rPr>
        <w:t>、</w:t>
      </w:r>
      <w:r w:rsidR="00A46896" w:rsidRPr="00ED3E01">
        <w:rPr>
          <w:rFonts w:ascii="游明朝" w:eastAsia="游明朝" w:hAnsi="游明朝" w:hint="eastAsia"/>
          <w:sz w:val="21"/>
          <w:szCs w:val="21"/>
        </w:rPr>
        <w:t>関係行政機関</w:t>
      </w:r>
      <w:r w:rsidRPr="00ED3E01">
        <w:rPr>
          <w:rFonts w:ascii="游明朝" w:eastAsia="游明朝" w:hAnsi="游明朝" w:hint="eastAsia"/>
          <w:sz w:val="21"/>
          <w:szCs w:val="21"/>
        </w:rPr>
        <w:t>あて</w:t>
      </w:r>
      <w:r w:rsidR="00844127" w:rsidRPr="00ED3E01">
        <w:rPr>
          <w:rFonts w:ascii="游明朝" w:eastAsia="游明朝" w:hAnsi="游明朝" w:hint="eastAsia"/>
          <w:sz w:val="21"/>
          <w:szCs w:val="21"/>
          <w:u w:val="single"/>
        </w:rPr>
        <w:t>整備の届出</w:t>
      </w:r>
      <w:r w:rsidR="006114E7" w:rsidRPr="00ED3E01">
        <w:rPr>
          <w:rFonts w:ascii="游明朝" w:eastAsia="游明朝" w:hAnsi="游明朝" w:hint="eastAsia"/>
          <w:sz w:val="21"/>
          <w:szCs w:val="21"/>
        </w:rPr>
        <w:t>の</w:t>
      </w:r>
      <w:r w:rsidR="00844127" w:rsidRPr="00ED3E01">
        <w:rPr>
          <w:rFonts w:ascii="游明朝" w:eastAsia="游明朝" w:hAnsi="游明朝" w:hint="eastAsia"/>
          <w:sz w:val="21"/>
          <w:szCs w:val="21"/>
        </w:rPr>
        <w:t>書類を提出してください。</w:t>
      </w:r>
    </w:p>
    <w:p w:rsidR="00874374" w:rsidRDefault="00844127" w:rsidP="00ED3E01">
      <w:pPr>
        <w:spacing w:line="340" w:lineRule="exact"/>
        <w:ind w:leftChars="182" w:left="423" w:firstLineChars="116" w:firstLine="235"/>
        <w:rPr>
          <w:rFonts w:ascii="游明朝" w:eastAsia="游明朝" w:hAnsi="游明朝"/>
          <w:sz w:val="21"/>
          <w:szCs w:val="21"/>
        </w:rPr>
      </w:pPr>
      <w:r w:rsidRPr="00ED3E01">
        <w:rPr>
          <w:rFonts w:ascii="游明朝" w:eastAsia="游明朝" w:hAnsi="游明朝" w:hint="eastAsia"/>
          <w:sz w:val="21"/>
          <w:szCs w:val="21"/>
        </w:rPr>
        <w:t>また、整備の届出の内容</w:t>
      </w:r>
      <w:r w:rsidR="00D16637" w:rsidRPr="00ED3E01">
        <w:rPr>
          <w:rFonts w:ascii="游明朝" w:eastAsia="游明朝" w:hAnsi="游明朝" w:hint="eastAsia"/>
          <w:sz w:val="21"/>
          <w:szCs w:val="21"/>
        </w:rPr>
        <w:t>（以下の①～⑧に限る）</w:t>
      </w:r>
      <w:r w:rsidRPr="00ED3E01">
        <w:rPr>
          <w:rFonts w:ascii="游明朝" w:eastAsia="游明朝" w:hAnsi="游明朝" w:hint="eastAsia"/>
          <w:sz w:val="21"/>
          <w:szCs w:val="21"/>
        </w:rPr>
        <w:t>に変更が生じた際には、</w:t>
      </w:r>
      <w:r w:rsidRPr="00ED3E01">
        <w:rPr>
          <w:rFonts w:ascii="游明朝" w:eastAsia="游明朝" w:hAnsi="游明朝" w:hint="eastAsia"/>
          <w:sz w:val="21"/>
          <w:szCs w:val="21"/>
          <w:u w:val="single"/>
        </w:rPr>
        <w:t>変更の届出</w:t>
      </w:r>
      <w:r w:rsidR="006114E7" w:rsidRPr="00ED3E01">
        <w:rPr>
          <w:rFonts w:ascii="游明朝" w:eastAsia="游明朝" w:hAnsi="游明朝" w:hint="eastAsia"/>
          <w:sz w:val="21"/>
          <w:szCs w:val="21"/>
        </w:rPr>
        <w:t>の</w:t>
      </w:r>
      <w:r w:rsidR="00D16637" w:rsidRPr="00ED3E01">
        <w:rPr>
          <w:rFonts w:ascii="游明朝" w:eastAsia="游明朝" w:hAnsi="游明朝" w:hint="eastAsia"/>
          <w:sz w:val="21"/>
          <w:szCs w:val="21"/>
        </w:rPr>
        <w:t>書類提出</w:t>
      </w:r>
      <w:r w:rsidRPr="00ED3E01">
        <w:rPr>
          <w:rFonts w:ascii="游明朝" w:eastAsia="游明朝" w:hAnsi="游明朝" w:hint="eastAsia"/>
          <w:sz w:val="21"/>
          <w:szCs w:val="21"/>
        </w:rPr>
        <w:t>が必要となります。</w:t>
      </w:r>
    </w:p>
    <w:p w:rsidR="00ED3E01" w:rsidRPr="00ED3E01" w:rsidRDefault="00ED3E01" w:rsidP="00ED3E01">
      <w:pPr>
        <w:spacing w:line="340" w:lineRule="exact"/>
        <w:ind w:leftChars="182" w:left="423" w:firstLineChars="116" w:firstLine="235"/>
        <w:rPr>
          <w:rFonts w:ascii="游明朝" w:eastAsia="游明朝" w:hAnsi="游明朝"/>
          <w:sz w:val="21"/>
          <w:szCs w:val="21"/>
        </w:rPr>
      </w:pPr>
    </w:p>
    <w:p w:rsidR="00A44F5A" w:rsidRPr="00ED3E01" w:rsidRDefault="00D16637" w:rsidP="00ED3E01">
      <w:pPr>
        <w:spacing w:line="340" w:lineRule="exact"/>
        <w:ind w:firstLineChars="400" w:firstLine="810"/>
        <w:rPr>
          <w:rFonts w:ascii="游明朝" w:eastAsia="游明朝" w:hAnsi="游明朝"/>
          <w:sz w:val="21"/>
          <w:szCs w:val="21"/>
        </w:rPr>
      </w:pPr>
      <w:r w:rsidRPr="00ED3E01">
        <w:rPr>
          <w:rFonts w:ascii="游明朝" w:eastAsia="游明朝" w:hAnsi="游明朝" w:hint="eastAsia"/>
          <w:sz w:val="21"/>
          <w:szCs w:val="21"/>
        </w:rPr>
        <w:t>①法人の種別、名称（</w:t>
      </w:r>
      <w:r w:rsidR="00ED3E01">
        <w:rPr>
          <w:rFonts w:ascii="游明朝" w:eastAsia="游明朝" w:hAnsi="游明朝" w:hint="eastAsia"/>
          <w:sz w:val="21"/>
          <w:szCs w:val="21"/>
        </w:rPr>
        <w:t>フリガナ</w:t>
      </w:r>
      <w:r w:rsidRPr="00ED3E01">
        <w:rPr>
          <w:rFonts w:ascii="游明朝" w:eastAsia="游明朝" w:hAnsi="游明朝" w:hint="eastAsia"/>
          <w:sz w:val="21"/>
          <w:szCs w:val="21"/>
        </w:rPr>
        <w:t>）</w:t>
      </w:r>
    </w:p>
    <w:p w:rsidR="00D16637" w:rsidRPr="00ED3E01" w:rsidRDefault="00D16637" w:rsidP="00ED3E01">
      <w:pPr>
        <w:spacing w:line="340" w:lineRule="exact"/>
        <w:ind w:firstLineChars="400" w:firstLine="810"/>
        <w:rPr>
          <w:rFonts w:ascii="游明朝" w:eastAsia="游明朝" w:hAnsi="游明朝"/>
          <w:sz w:val="21"/>
          <w:szCs w:val="21"/>
        </w:rPr>
      </w:pPr>
      <w:r w:rsidRPr="00ED3E01">
        <w:rPr>
          <w:rFonts w:ascii="游明朝" w:eastAsia="游明朝" w:hAnsi="游明朝" w:hint="eastAsia"/>
          <w:sz w:val="21"/>
          <w:szCs w:val="21"/>
        </w:rPr>
        <w:t>②主たる事務所の所在地、電話、ＦＡＸ番号</w:t>
      </w:r>
    </w:p>
    <w:p w:rsidR="00A44F5A" w:rsidRPr="00ED3E01" w:rsidRDefault="00D16637" w:rsidP="00ED3E01">
      <w:pPr>
        <w:spacing w:line="340" w:lineRule="exact"/>
        <w:ind w:firstLineChars="400" w:firstLine="810"/>
        <w:rPr>
          <w:rFonts w:ascii="游明朝" w:eastAsia="游明朝" w:hAnsi="游明朝"/>
          <w:sz w:val="21"/>
          <w:szCs w:val="21"/>
        </w:rPr>
      </w:pPr>
      <w:r w:rsidRPr="00ED3E01">
        <w:rPr>
          <w:rFonts w:ascii="游明朝" w:eastAsia="游明朝" w:hAnsi="游明朝" w:hint="eastAsia"/>
          <w:sz w:val="21"/>
          <w:szCs w:val="21"/>
        </w:rPr>
        <w:t>③代表者氏名（</w:t>
      </w:r>
      <w:r w:rsidR="00ED3E01">
        <w:rPr>
          <w:rFonts w:ascii="游明朝" w:eastAsia="游明朝" w:hAnsi="游明朝" w:hint="eastAsia"/>
          <w:sz w:val="21"/>
          <w:szCs w:val="21"/>
        </w:rPr>
        <w:t>フリガナ</w:t>
      </w:r>
      <w:r w:rsidRPr="00ED3E01">
        <w:rPr>
          <w:rFonts w:ascii="游明朝" w:eastAsia="游明朝" w:hAnsi="游明朝" w:hint="eastAsia"/>
          <w:sz w:val="21"/>
          <w:szCs w:val="21"/>
        </w:rPr>
        <w:t>）、生年月日</w:t>
      </w:r>
    </w:p>
    <w:p w:rsidR="00D16637" w:rsidRPr="00ED3E01" w:rsidRDefault="00D16637" w:rsidP="00ED3E01">
      <w:pPr>
        <w:spacing w:line="340" w:lineRule="exact"/>
        <w:ind w:firstLineChars="400" w:firstLine="810"/>
        <w:rPr>
          <w:rFonts w:ascii="游明朝" w:eastAsia="游明朝" w:hAnsi="游明朝"/>
          <w:sz w:val="21"/>
          <w:szCs w:val="21"/>
        </w:rPr>
      </w:pPr>
      <w:r w:rsidRPr="00ED3E01">
        <w:rPr>
          <w:rFonts w:ascii="游明朝" w:eastAsia="游明朝" w:hAnsi="游明朝" w:hint="eastAsia"/>
          <w:sz w:val="21"/>
          <w:szCs w:val="21"/>
        </w:rPr>
        <w:t>④代表者の住所、職名</w:t>
      </w:r>
    </w:p>
    <w:p w:rsidR="00A44F5A" w:rsidRPr="00ED3E01" w:rsidRDefault="00D16637" w:rsidP="00ED3E01">
      <w:pPr>
        <w:spacing w:line="340" w:lineRule="exact"/>
        <w:ind w:firstLineChars="400" w:firstLine="810"/>
        <w:rPr>
          <w:rFonts w:ascii="游明朝" w:eastAsia="游明朝" w:hAnsi="游明朝"/>
          <w:sz w:val="21"/>
          <w:szCs w:val="21"/>
        </w:rPr>
      </w:pPr>
      <w:r w:rsidRPr="00ED3E01">
        <w:rPr>
          <w:rFonts w:ascii="游明朝" w:eastAsia="游明朝" w:hAnsi="游明朝" w:hint="eastAsia"/>
          <w:sz w:val="21"/>
          <w:szCs w:val="21"/>
        </w:rPr>
        <w:t>⑤事業所名称等及び所在地</w:t>
      </w:r>
    </w:p>
    <w:p w:rsidR="00823ABD" w:rsidRPr="00ED3E01" w:rsidRDefault="00A20D2F" w:rsidP="00ED3E01">
      <w:pPr>
        <w:spacing w:line="340" w:lineRule="exact"/>
        <w:ind w:leftChars="485" w:left="1331" w:hangingChars="100" w:hanging="203"/>
        <w:rPr>
          <w:rFonts w:ascii="游明朝" w:eastAsia="游明朝" w:hAnsi="游明朝"/>
          <w:sz w:val="21"/>
          <w:szCs w:val="21"/>
          <w:u w:val="single"/>
        </w:rPr>
      </w:pPr>
      <w:r w:rsidRPr="00ED3E01">
        <w:rPr>
          <w:rFonts w:ascii="游明朝" w:eastAsia="游明朝" w:hAnsi="游明朝" w:hint="eastAsia"/>
          <w:sz w:val="21"/>
          <w:szCs w:val="21"/>
        </w:rPr>
        <w:t>※</w:t>
      </w:r>
      <w:r w:rsidRPr="00ED3E01">
        <w:rPr>
          <w:rFonts w:ascii="游明朝" w:eastAsia="游明朝" w:hAnsi="游明朝" w:hint="eastAsia"/>
          <w:sz w:val="21"/>
          <w:szCs w:val="21"/>
          <w:u w:val="single"/>
        </w:rPr>
        <w:t>単なる「事業所（施設）の名称」変更や「事業所（施設）の所在地」変更の場合は、届出不要です。</w:t>
      </w:r>
      <w:r w:rsidR="00823ABD" w:rsidRPr="00ED3E01">
        <w:rPr>
          <w:rFonts w:ascii="游明朝" w:eastAsia="游明朝" w:hAnsi="游明朝" w:hint="eastAsia"/>
          <w:sz w:val="21"/>
          <w:szCs w:val="21"/>
          <w:u w:val="single"/>
        </w:rPr>
        <w:t>事業所等の指定や廃止等によりその数に変更が生じ、整備</w:t>
      </w:r>
      <w:r w:rsidRPr="00ED3E01">
        <w:rPr>
          <w:rFonts w:ascii="游明朝" w:eastAsia="游明朝" w:hAnsi="游明朝" w:hint="eastAsia"/>
          <w:sz w:val="21"/>
          <w:szCs w:val="21"/>
          <w:u w:val="single"/>
        </w:rPr>
        <w:t>済の</w:t>
      </w:r>
      <w:r w:rsidR="00823ABD" w:rsidRPr="00ED3E01">
        <w:rPr>
          <w:rFonts w:ascii="游明朝" w:eastAsia="游明朝" w:hAnsi="游明朝" w:hint="eastAsia"/>
          <w:sz w:val="21"/>
          <w:szCs w:val="21"/>
          <w:u w:val="single"/>
        </w:rPr>
        <w:t>業務管理体制が変更された場合にのみ届け出てください。</w:t>
      </w:r>
    </w:p>
    <w:p w:rsidR="00D16637" w:rsidRPr="00ED3E01" w:rsidRDefault="00D16637" w:rsidP="00ED3E01">
      <w:pPr>
        <w:spacing w:line="340" w:lineRule="exact"/>
        <w:ind w:firstLineChars="400" w:firstLine="810"/>
        <w:rPr>
          <w:rFonts w:ascii="游明朝" w:eastAsia="游明朝" w:hAnsi="游明朝"/>
          <w:sz w:val="21"/>
          <w:szCs w:val="21"/>
        </w:rPr>
      </w:pPr>
      <w:r w:rsidRPr="00ED3E01">
        <w:rPr>
          <w:rFonts w:ascii="游明朝" w:eastAsia="游明朝" w:hAnsi="游明朝" w:hint="eastAsia"/>
          <w:sz w:val="21"/>
          <w:szCs w:val="21"/>
        </w:rPr>
        <w:t>⑥法令遵守責任者の氏名（</w:t>
      </w:r>
      <w:r w:rsidR="00ED3E01">
        <w:rPr>
          <w:rFonts w:ascii="游明朝" w:eastAsia="游明朝" w:hAnsi="游明朝" w:hint="eastAsia"/>
          <w:sz w:val="21"/>
          <w:szCs w:val="21"/>
        </w:rPr>
        <w:t>フリガナ</w:t>
      </w:r>
      <w:r w:rsidRPr="00ED3E01">
        <w:rPr>
          <w:rFonts w:ascii="游明朝" w:eastAsia="游明朝" w:hAnsi="游明朝" w:hint="eastAsia"/>
          <w:sz w:val="21"/>
          <w:szCs w:val="21"/>
        </w:rPr>
        <w:t>）及び生年月日</w:t>
      </w:r>
    </w:p>
    <w:p w:rsidR="00D16637" w:rsidRPr="00ED3E01" w:rsidRDefault="00D16637" w:rsidP="00ED3E01">
      <w:pPr>
        <w:spacing w:line="340" w:lineRule="exact"/>
        <w:ind w:firstLineChars="400" w:firstLine="810"/>
        <w:rPr>
          <w:rFonts w:ascii="游明朝" w:eastAsia="游明朝" w:hAnsi="游明朝"/>
          <w:sz w:val="21"/>
          <w:szCs w:val="21"/>
        </w:rPr>
      </w:pPr>
      <w:r w:rsidRPr="00ED3E01">
        <w:rPr>
          <w:rFonts w:ascii="游明朝" w:eastAsia="游明朝" w:hAnsi="游明朝" w:hint="eastAsia"/>
          <w:sz w:val="21"/>
          <w:szCs w:val="21"/>
        </w:rPr>
        <w:t>⑦業務が法令に適合することを確保するための規程の概要</w:t>
      </w:r>
    </w:p>
    <w:p w:rsidR="00D16637" w:rsidRPr="00ED3E01" w:rsidRDefault="00D16637" w:rsidP="00ED3E01">
      <w:pPr>
        <w:spacing w:line="340" w:lineRule="exact"/>
        <w:ind w:firstLineChars="400" w:firstLine="810"/>
        <w:rPr>
          <w:rFonts w:ascii="游明朝" w:eastAsia="游明朝" w:hAnsi="游明朝"/>
          <w:sz w:val="21"/>
          <w:szCs w:val="21"/>
        </w:rPr>
      </w:pPr>
      <w:r w:rsidRPr="00ED3E01">
        <w:rPr>
          <w:rFonts w:ascii="游明朝" w:eastAsia="游明朝" w:hAnsi="游明朝" w:hint="eastAsia"/>
          <w:sz w:val="21"/>
          <w:szCs w:val="21"/>
        </w:rPr>
        <w:t>⑧業務執行の状況の監査の方法の概要</w:t>
      </w:r>
    </w:p>
    <w:p w:rsidR="00D16637" w:rsidRPr="00ED3E01" w:rsidRDefault="00D16637" w:rsidP="00ED3E01">
      <w:pPr>
        <w:spacing w:line="340" w:lineRule="exact"/>
        <w:ind w:firstLineChars="100" w:firstLine="203"/>
        <w:rPr>
          <w:rFonts w:ascii="游ゴシック" w:eastAsia="游ゴシック" w:hAnsi="游ゴシック"/>
          <w:b/>
          <w:sz w:val="21"/>
          <w:szCs w:val="21"/>
        </w:rPr>
      </w:pPr>
      <w:r w:rsidRPr="00ED3E01">
        <w:rPr>
          <w:rFonts w:ascii="游ゴシック" w:eastAsia="游ゴシック" w:hAnsi="游ゴシック" w:hint="eastAsia"/>
          <w:b/>
          <w:sz w:val="21"/>
          <w:szCs w:val="21"/>
        </w:rPr>
        <w:lastRenderedPageBreak/>
        <w:t>【注意点】</w:t>
      </w:r>
    </w:p>
    <w:p w:rsidR="00844127" w:rsidRPr="00B30874" w:rsidRDefault="00ED3E01" w:rsidP="00ED3E01">
      <w:pPr>
        <w:spacing w:line="340" w:lineRule="exact"/>
        <w:ind w:leftChars="200" w:left="668" w:hangingChars="100" w:hanging="203"/>
        <w:rPr>
          <w:rFonts w:ascii="游明朝" w:eastAsia="游明朝" w:hAnsi="游明朝"/>
          <w:sz w:val="21"/>
          <w:szCs w:val="21"/>
          <w:u w:val="single"/>
        </w:rPr>
      </w:pPr>
      <w:r w:rsidRPr="00ED3E01">
        <w:rPr>
          <w:rFonts w:ascii="メイリオ" w:eastAsia="メイリオ" w:hAnsi="メイリオ" w:hint="eastAsia"/>
          <w:sz w:val="21"/>
          <w:szCs w:val="21"/>
        </w:rPr>
        <w:t>●</w:t>
      </w:r>
      <w:r w:rsidR="00D16637" w:rsidRPr="00ED3E01">
        <w:rPr>
          <w:rFonts w:ascii="游明朝" w:eastAsia="游明朝" w:hAnsi="游明朝" w:hint="eastAsia"/>
          <w:sz w:val="21"/>
          <w:szCs w:val="21"/>
        </w:rPr>
        <w:t>法人として業務管理体制の</w:t>
      </w:r>
      <w:r w:rsidR="00B7391E" w:rsidRPr="00ED3E01">
        <w:rPr>
          <w:rFonts w:ascii="游明朝" w:eastAsia="游明朝" w:hAnsi="游明朝" w:hint="eastAsia"/>
          <w:sz w:val="21"/>
          <w:szCs w:val="21"/>
        </w:rPr>
        <w:t>整備の</w:t>
      </w:r>
      <w:r w:rsidR="00D16637" w:rsidRPr="00ED3E01">
        <w:rPr>
          <w:rFonts w:ascii="游明朝" w:eastAsia="游明朝" w:hAnsi="游明朝" w:hint="eastAsia"/>
          <w:sz w:val="21"/>
          <w:szCs w:val="21"/>
        </w:rPr>
        <w:t>届出を行った後、</w:t>
      </w:r>
      <w:r w:rsidR="00D16637" w:rsidRPr="00ED3E01">
        <w:rPr>
          <w:rFonts w:ascii="游明朝" w:eastAsia="游明朝" w:hAnsi="游明朝" w:hint="eastAsia"/>
          <w:sz w:val="21"/>
          <w:szCs w:val="21"/>
          <w:u w:val="single"/>
        </w:rPr>
        <w:t>事業所の開設又は廃止によって事業所等の数に変更が生じた場合でも、整備済の業務管理体制に変更がなければ、</w:t>
      </w:r>
      <w:r w:rsidR="00B7391E" w:rsidRPr="00ED3E01">
        <w:rPr>
          <w:rFonts w:ascii="游明朝" w:eastAsia="游明朝" w:hAnsi="游明朝" w:hint="eastAsia"/>
          <w:sz w:val="21"/>
          <w:szCs w:val="21"/>
          <w:u w:val="single"/>
        </w:rPr>
        <w:t>変更の</w:t>
      </w:r>
      <w:r w:rsidR="00D16637" w:rsidRPr="00ED3E01">
        <w:rPr>
          <w:rFonts w:ascii="游明朝" w:eastAsia="游明朝" w:hAnsi="游明朝" w:hint="eastAsia"/>
          <w:sz w:val="21"/>
          <w:szCs w:val="21"/>
          <w:u w:val="single"/>
        </w:rPr>
        <w:t>届出を行う必要はありません。</w:t>
      </w:r>
    </w:p>
    <w:p w:rsidR="00B30874" w:rsidRPr="00B30874" w:rsidRDefault="00B30874" w:rsidP="00ED3E01">
      <w:pPr>
        <w:spacing w:line="340" w:lineRule="exact"/>
        <w:ind w:leftChars="200" w:left="668" w:hangingChars="100" w:hanging="203"/>
        <w:rPr>
          <w:rFonts w:ascii="游明朝" w:eastAsia="游明朝" w:hAnsi="游明朝"/>
          <w:sz w:val="21"/>
          <w:szCs w:val="21"/>
          <w:u w:val="single"/>
        </w:rPr>
      </w:pPr>
      <w:r w:rsidRPr="00ED3E01">
        <w:rPr>
          <w:rFonts w:ascii="メイリオ" w:eastAsia="メイリオ" w:hAnsi="メイリオ" w:hint="eastAsia"/>
          <w:sz w:val="21"/>
          <w:szCs w:val="21"/>
        </w:rPr>
        <w:t>●</w:t>
      </w:r>
      <w:r w:rsidRPr="00B30874">
        <w:rPr>
          <w:rFonts w:ascii="游明朝" w:eastAsia="游明朝" w:hAnsi="游明朝"/>
          <w:sz w:val="21"/>
          <w:szCs w:val="21"/>
        </w:rPr>
        <w:t>事業所数は、法人全体ではなく</w:t>
      </w:r>
      <w:r w:rsidRPr="00B30874">
        <w:rPr>
          <w:rFonts w:ascii="游明朝" w:eastAsia="游明朝" w:hAnsi="游明朝" w:hint="eastAsia"/>
          <w:sz w:val="21"/>
          <w:szCs w:val="21"/>
        </w:rPr>
        <w:t>、</w:t>
      </w:r>
      <w:r>
        <w:rPr>
          <w:rFonts w:ascii="游明朝" w:eastAsia="游明朝" w:hAnsi="游明朝"/>
          <w:sz w:val="21"/>
          <w:szCs w:val="21"/>
        </w:rPr>
        <w:t>根拠条文</w:t>
      </w:r>
      <w:r>
        <w:rPr>
          <w:rFonts w:ascii="游明朝" w:eastAsia="游明朝" w:hAnsi="游明朝" w:hint="eastAsia"/>
          <w:sz w:val="21"/>
          <w:szCs w:val="21"/>
        </w:rPr>
        <w:t>毎</w:t>
      </w:r>
      <w:r w:rsidRPr="00B30874">
        <w:rPr>
          <w:rFonts w:ascii="游明朝" w:eastAsia="游明朝" w:hAnsi="游明朝"/>
          <w:sz w:val="21"/>
          <w:szCs w:val="21"/>
        </w:rPr>
        <w:t>に該当する事業所数</w:t>
      </w:r>
      <w:r w:rsidRPr="00B30874">
        <w:rPr>
          <w:rFonts w:ascii="游明朝" w:eastAsia="游明朝" w:hAnsi="游明朝" w:hint="eastAsia"/>
          <w:sz w:val="21"/>
          <w:szCs w:val="21"/>
        </w:rPr>
        <w:t>でカウントします。</w:t>
      </w:r>
    </w:p>
    <w:p w:rsidR="00771E59" w:rsidRPr="00ED3E01" w:rsidRDefault="00B30874" w:rsidP="00ED3E01">
      <w:pPr>
        <w:spacing w:line="340" w:lineRule="exact"/>
        <w:ind w:leftChars="200" w:left="676" w:hangingChars="104" w:hanging="211"/>
        <w:rPr>
          <w:rFonts w:ascii="游明朝" w:eastAsia="游明朝" w:hAnsi="游明朝"/>
          <w:sz w:val="21"/>
          <w:szCs w:val="21"/>
        </w:rPr>
      </w:pPr>
      <w:r w:rsidRPr="00ED3E01">
        <w:rPr>
          <w:rFonts w:ascii="メイリオ" w:eastAsia="メイリオ" w:hAnsi="メイリオ" w:hint="eastAsia"/>
          <w:sz w:val="21"/>
          <w:szCs w:val="21"/>
        </w:rPr>
        <w:t>●</w:t>
      </w:r>
      <w:r w:rsidR="00B7391E" w:rsidRPr="00B30874">
        <w:rPr>
          <w:rFonts w:ascii="游明朝" w:eastAsia="游明朝" w:hAnsi="游明朝" w:hint="eastAsia"/>
          <w:sz w:val="21"/>
          <w:szCs w:val="21"/>
        </w:rPr>
        <w:t>３</w:t>
      </w:r>
      <w:r w:rsidR="00D16637" w:rsidRPr="00B30874">
        <w:rPr>
          <w:rFonts w:ascii="游明朝" w:eastAsia="游明朝" w:hAnsi="游明朝" w:hint="eastAsia"/>
          <w:sz w:val="21"/>
          <w:szCs w:val="21"/>
        </w:rPr>
        <w:t>（１）の表の実施事</w:t>
      </w:r>
      <w:r w:rsidR="00D16637" w:rsidRPr="00ED3E01">
        <w:rPr>
          <w:rFonts w:ascii="游明朝" w:eastAsia="游明朝" w:hAnsi="游明朝" w:hint="eastAsia"/>
          <w:sz w:val="21"/>
          <w:szCs w:val="21"/>
        </w:rPr>
        <w:t>業欄に掲げる</w:t>
      </w:r>
      <w:r w:rsidR="002D799A" w:rsidRPr="00ED3E01">
        <w:rPr>
          <w:rFonts w:ascii="游明朝" w:eastAsia="游明朝" w:hAnsi="游明朝" w:hint="eastAsia"/>
          <w:sz w:val="21"/>
          <w:szCs w:val="21"/>
          <w:u w:val="single"/>
        </w:rPr>
        <w:t>複数の事業を実施する法人は、</w:t>
      </w:r>
      <w:r w:rsidR="00B7391E" w:rsidRPr="00ED3E01">
        <w:rPr>
          <w:rFonts w:ascii="游明朝" w:eastAsia="游明朝" w:hAnsi="游明朝" w:hint="eastAsia"/>
          <w:sz w:val="21"/>
          <w:szCs w:val="21"/>
          <w:u w:val="single"/>
        </w:rPr>
        <w:t>根拠条文毎に</w:t>
      </w:r>
      <w:r w:rsidR="002D799A" w:rsidRPr="00ED3E01">
        <w:rPr>
          <w:rFonts w:ascii="游明朝" w:eastAsia="游明朝" w:hAnsi="游明朝" w:hint="eastAsia"/>
          <w:sz w:val="21"/>
          <w:szCs w:val="21"/>
          <w:u w:val="single"/>
        </w:rPr>
        <w:t>複数の届出が必要になります。</w:t>
      </w:r>
      <w:r w:rsidR="002D799A" w:rsidRPr="00ED3E01">
        <w:rPr>
          <w:rFonts w:ascii="游明朝" w:eastAsia="游明朝" w:hAnsi="游明朝" w:hint="eastAsia"/>
          <w:sz w:val="21"/>
          <w:szCs w:val="21"/>
        </w:rPr>
        <w:t>例えば、障害福祉サービス事業及び</w:t>
      </w:r>
      <w:r w:rsidR="00D16637" w:rsidRPr="00ED3E01">
        <w:rPr>
          <w:rFonts w:ascii="游明朝" w:eastAsia="游明朝" w:hAnsi="游明朝" w:hint="eastAsia"/>
          <w:sz w:val="21"/>
          <w:szCs w:val="21"/>
        </w:rPr>
        <w:t>一般・特定</w:t>
      </w:r>
      <w:r w:rsidR="002D799A" w:rsidRPr="00ED3E01">
        <w:rPr>
          <w:rFonts w:ascii="游明朝" w:eastAsia="游明朝" w:hAnsi="游明朝" w:hint="eastAsia"/>
          <w:sz w:val="21"/>
          <w:szCs w:val="21"/>
        </w:rPr>
        <w:t>相談支援事業を実施する法人</w:t>
      </w:r>
      <w:r w:rsidR="00D16637" w:rsidRPr="00ED3E01">
        <w:rPr>
          <w:rFonts w:ascii="游明朝" w:eastAsia="游明朝" w:hAnsi="游明朝" w:hint="eastAsia"/>
          <w:sz w:val="21"/>
          <w:szCs w:val="21"/>
        </w:rPr>
        <w:t>の場合</w:t>
      </w:r>
      <w:r w:rsidR="002D799A" w:rsidRPr="00ED3E01">
        <w:rPr>
          <w:rFonts w:ascii="游明朝" w:eastAsia="游明朝" w:hAnsi="游明朝" w:hint="eastAsia"/>
          <w:sz w:val="21"/>
          <w:szCs w:val="21"/>
        </w:rPr>
        <w:t>、指定障害福祉サービス事業者としての届出と、指定相談支援事業者としての届出</w:t>
      </w:r>
      <w:r w:rsidR="00D16637" w:rsidRPr="00ED3E01">
        <w:rPr>
          <w:rFonts w:ascii="游明朝" w:eastAsia="游明朝" w:hAnsi="游明朝" w:hint="eastAsia"/>
          <w:sz w:val="21"/>
          <w:szCs w:val="21"/>
        </w:rPr>
        <w:t>の２種類を</w:t>
      </w:r>
      <w:r w:rsidR="002D799A" w:rsidRPr="00ED3E01">
        <w:rPr>
          <w:rFonts w:ascii="游明朝" w:eastAsia="游明朝" w:hAnsi="游明朝" w:hint="eastAsia"/>
          <w:sz w:val="21"/>
          <w:szCs w:val="21"/>
        </w:rPr>
        <w:t>、</w:t>
      </w:r>
      <w:r w:rsidR="0022250D" w:rsidRPr="00ED3E01">
        <w:rPr>
          <w:rFonts w:ascii="游明朝" w:eastAsia="游明朝" w:hAnsi="游明朝" w:hint="eastAsia"/>
          <w:sz w:val="21"/>
          <w:szCs w:val="21"/>
        </w:rPr>
        <w:t>個別に</w:t>
      </w:r>
      <w:r w:rsidR="006114E7" w:rsidRPr="00ED3E01">
        <w:rPr>
          <w:rFonts w:ascii="游明朝" w:eastAsia="游明朝" w:hAnsi="游明朝" w:hint="eastAsia"/>
          <w:sz w:val="21"/>
          <w:szCs w:val="21"/>
        </w:rPr>
        <w:t>（２通）</w:t>
      </w:r>
      <w:r w:rsidR="0022250D" w:rsidRPr="00ED3E01">
        <w:rPr>
          <w:rFonts w:ascii="游明朝" w:eastAsia="游明朝" w:hAnsi="游明朝" w:hint="eastAsia"/>
          <w:sz w:val="21"/>
          <w:szCs w:val="21"/>
        </w:rPr>
        <w:t>届け出る必要があります。</w:t>
      </w:r>
    </w:p>
    <w:p w:rsidR="00064E09" w:rsidRPr="00ED3E01" w:rsidRDefault="00ED3E01" w:rsidP="00ED3E01">
      <w:pPr>
        <w:spacing w:line="340" w:lineRule="exact"/>
        <w:ind w:leftChars="200" w:left="676" w:hangingChars="104" w:hanging="211"/>
        <w:rPr>
          <w:rFonts w:ascii="游明朝" w:eastAsia="游明朝" w:hAnsi="游明朝"/>
          <w:sz w:val="21"/>
          <w:szCs w:val="21"/>
        </w:rPr>
      </w:pPr>
      <w:r w:rsidRPr="00ED3E01">
        <w:rPr>
          <w:rFonts w:ascii="メイリオ" w:eastAsia="メイリオ" w:hAnsi="メイリオ" w:hint="eastAsia"/>
          <w:sz w:val="21"/>
          <w:szCs w:val="21"/>
        </w:rPr>
        <w:t>●</w:t>
      </w:r>
      <w:r w:rsidR="00064E09" w:rsidRPr="00ED3E01">
        <w:rPr>
          <w:rFonts w:ascii="游明朝" w:eastAsia="游明朝" w:hAnsi="游明朝" w:hint="eastAsia"/>
          <w:sz w:val="21"/>
          <w:szCs w:val="21"/>
        </w:rPr>
        <w:t>業務管理体制の変更届と</w:t>
      </w:r>
      <w:r w:rsidR="00326342" w:rsidRPr="00ED3E01">
        <w:rPr>
          <w:rFonts w:ascii="游明朝" w:eastAsia="游明朝" w:hAnsi="游明朝" w:hint="eastAsia"/>
          <w:sz w:val="21"/>
          <w:szCs w:val="21"/>
        </w:rPr>
        <w:t>通常の指定事業所の変更届は、制度上の位置づけが異なるため、各々の</w:t>
      </w:r>
      <w:r w:rsidR="00064E09" w:rsidRPr="00ED3E01">
        <w:rPr>
          <w:rFonts w:ascii="游明朝" w:eastAsia="游明朝" w:hAnsi="游明朝" w:hint="eastAsia"/>
          <w:sz w:val="21"/>
          <w:szCs w:val="21"/>
        </w:rPr>
        <w:t>届出が必要となります。</w:t>
      </w:r>
    </w:p>
    <w:p w:rsidR="001C668B" w:rsidRPr="00BC23B0" w:rsidRDefault="001C668B" w:rsidP="00ED3E01">
      <w:pPr>
        <w:spacing w:line="340" w:lineRule="exact"/>
        <w:rPr>
          <w:sz w:val="21"/>
          <w:szCs w:val="21"/>
        </w:rPr>
      </w:pPr>
    </w:p>
    <w:p w:rsidR="00A44F5A" w:rsidRPr="00ED3E01" w:rsidRDefault="00E4471A" w:rsidP="00ED3E01">
      <w:pPr>
        <w:spacing w:line="340" w:lineRule="exact"/>
        <w:rPr>
          <w:rFonts w:ascii="游ゴシック" w:eastAsia="游ゴシック" w:hAnsi="游ゴシック"/>
          <w:b/>
          <w:sz w:val="22"/>
          <w:szCs w:val="21"/>
        </w:rPr>
      </w:pPr>
      <w:r w:rsidRPr="00ED3E01">
        <w:rPr>
          <w:rFonts w:ascii="游ゴシック" w:eastAsia="游ゴシック" w:hAnsi="游ゴシック" w:hint="eastAsia"/>
          <w:b/>
          <w:sz w:val="22"/>
          <w:szCs w:val="21"/>
        </w:rPr>
        <w:t>（</w:t>
      </w:r>
      <w:r w:rsidR="00A44F5A" w:rsidRPr="00ED3E01">
        <w:rPr>
          <w:rFonts w:ascii="游ゴシック" w:eastAsia="游ゴシック" w:hAnsi="游ゴシック" w:hint="eastAsia"/>
          <w:b/>
          <w:sz w:val="22"/>
          <w:szCs w:val="21"/>
        </w:rPr>
        <w:t>２</w:t>
      </w:r>
      <w:r w:rsidRPr="00ED3E01">
        <w:rPr>
          <w:rFonts w:ascii="游ゴシック" w:eastAsia="游ゴシック" w:hAnsi="游ゴシック" w:hint="eastAsia"/>
          <w:b/>
          <w:sz w:val="22"/>
          <w:szCs w:val="21"/>
        </w:rPr>
        <w:t>）</w:t>
      </w:r>
      <w:r w:rsidR="00404375" w:rsidRPr="00ED3E01">
        <w:rPr>
          <w:rFonts w:ascii="游ゴシック" w:eastAsia="游ゴシック" w:hAnsi="游ゴシック" w:hint="eastAsia"/>
          <w:b/>
          <w:sz w:val="22"/>
          <w:szCs w:val="21"/>
        </w:rPr>
        <w:t>区分の変更</w:t>
      </w:r>
      <w:r w:rsidR="0070554D" w:rsidRPr="00ED3E01">
        <w:rPr>
          <w:rFonts w:ascii="游ゴシック" w:eastAsia="游ゴシック" w:hAnsi="游ゴシック" w:hint="eastAsia"/>
          <w:b/>
          <w:sz w:val="22"/>
          <w:szCs w:val="21"/>
        </w:rPr>
        <w:t>（</w:t>
      </w:r>
      <w:r w:rsidR="00E572A5" w:rsidRPr="00ED3E01">
        <w:rPr>
          <w:rFonts w:ascii="游ゴシック" w:eastAsia="游ゴシック" w:hAnsi="游ゴシック" w:hint="eastAsia"/>
          <w:b/>
          <w:sz w:val="22"/>
          <w:szCs w:val="21"/>
        </w:rPr>
        <w:t>届出先</w:t>
      </w:r>
      <w:r w:rsidR="0070554D" w:rsidRPr="00ED3E01">
        <w:rPr>
          <w:rFonts w:ascii="游ゴシック" w:eastAsia="游ゴシック" w:hAnsi="游ゴシック" w:hint="eastAsia"/>
          <w:b/>
          <w:sz w:val="22"/>
          <w:szCs w:val="21"/>
        </w:rPr>
        <w:t>行政機関の変更</w:t>
      </w:r>
      <w:r w:rsidR="00404375" w:rsidRPr="00ED3E01">
        <w:rPr>
          <w:rFonts w:ascii="游ゴシック" w:eastAsia="游ゴシック" w:hAnsi="游ゴシック" w:hint="eastAsia"/>
          <w:b/>
          <w:sz w:val="22"/>
          <w:szCs w:val="21"/>
        </w:rPr>
        <w:t>）</w:t>
      </w:r>
      <w:r w:rsidR="0070554D" w:rsidRPr="00ED3E01">
        <w:rPr>
          <w:rFonts w:ascii="游ゴシック" w:eastAsia="游ゴシック" w:hAnsi="游ゴシック" w:hint="eastAsia"/>
          <w:b/>
          <w:sz w:val="22"/>
          <w:szCs w:val="21"/>
        </w:rPr>
        <w:t>の</w:t>
      </w:r>
      <w:r w:rsidR="00A44F5A" w:rsidRPr="00ED3E01">
        <w:rPr>
          <w:rFonts w:ascii="游ゴシック" w:eastAsia="游ゴシック" w:hAnsi="游ゴシック" w:hint="eastAsia"/>
          <w:b/>
          <w:sz w:val="22"/>
          <w:szCs w:val="21"/>
        </w:rPr>
        <w:t>届出の</w:t>
      </w:r>
      <w:r w:rsidR="005E6D93" w:rsidRPr="00ED3E01">
        <w:rPr>
          <w:rFonts w:ascii="游ゴシック" w:eastAsia="游ゴシック" w:hAnsi="游ゴシック" w:hint="eastAsia"/>
          <w:b/>
          <w:sz w:val="22"/>
          <w:szCs w:val="21"/>
        </w:rPr>
        <w:t>場合</w:t>
      </w:r>
    </w:p>
    <w:p w:rsidR="00ED3E01" w:rsidRPr="00ED3E01" w:rsidRDefault="00ED3E01" w:rsidP="000475B5">
      <w:pPr>
        <w:spacing w:line="200" w:lineRule="exact"/>
        <w:rPr>
          <w:rFonts w:ascii="游ゴシック" w:eastAsia="游ゴシック" w:hAnsi="游ゴシック"/>
          <w:b/>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134"/>
        <w:gridCol w:w="2268"/>
        <w:gridCol w:w="1493"/>
        <w:gridCol w:w="1925"/>
        <w:gridCol w:w="1536"/>
      </w:tblGrid>
      <w:tr w:rsidR="00A44F5A" w:rsidRPr="000475B5" w:rsidTr="00ED3E01">
        <w:trPr>
          <w:trHeight w:val="397"/>
        </w:trPr>
        <w:tc>
          <w:tcPr>
            <w:tcW w:w="1559" w:type="dxa"/>
            <w:gridSpan w:val="2"/>
            <w:tcBorders>
              <w:top w:val="nil"/>
              <w:left w:val="nil"/>
              <w:bottom w:val="nil"/>
              <w:right w:val="single" w:sz="4" w:space="0" w:color="FFFFFF" w:themeColor="background1"/>
            </w:tcBorders>
            <w:shd w:val="clear" w:color="auto" w:fill="365F91" w:themeFill="accent1" w:themeFillShade="BF"/>
            <w:vAlign w:val="center"/>
          </w:tcPr>
          <w:p w:rsidR="00A44F5A" w:rsidRPr="000475B5" w:rsidRDefault="00A44F5A" w:rsidP="00ED3E01">
            <w:pPr>
              <w:spacing w:line="32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分類</w:t>
            </w:r>
          </w:p>
        </w:tc>
        <w:tc>
          <w:tcPr>
            <w:tcW w:w="3761" w:type="dxa"/>
            <w:gridSpan w:val="2"/>
            <w:tcBorders>
              <w:top w:val="nil"/>
              <w:left w:val="single" w:sz="4" w:space="0" w:color="FFFFFF" w:themeColor="background1"/>
              <w:bottom w:val="nil"/>
              <w:right w:val="single" w:sz="4" w:space="0" w:color="FFFFFF" w:themeColor="background1"/>
            </w:tcBorders>
            <w:shd w:val="clear" w:color="auto" w:fill="365F91" w:themeFill="accent1" w:themeFillShade="BF"/>
            <w:vAlign w:val="center"/>
          </w:tcPr>
          <w:p w:rsidR="00A44F5A" w:rsidRPr="000475B5" w:rsidRDefault="00A44F5A" w:rsidP="00ED3E01">
            <w:pPr>
              <w:spacing w:line="320" w:lineRule="exact"/>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障害者総合支援法に基づく事業所・施設</w:t>
            </w:r>
          </w:p>
        </w:tc>
        <w:tc>
          <w:tcPr>
            <w:tcW w:w="3461" w:type="dxa"/>
            <w:gridSpan w:val="2"/>
            <w:tcBorders>
              <w:top w:val="nil"/>
              <w:left w:val="single" w:sz="4" w:space="0" w:color="FFFFFF" w:themeColor="background1"/>
              <w:bottom w:val="nil"/>
              <w:right w:val="nil"/>
            </w:tcBorders>
            <w:shd w:val="clear" w:color="auto" w:fill="365F91" w:themeFill="accent1" w:themeFillShade="BF"/>
            <w:vAlign w:val="center"/>
          </w:tcPr>
          <w:p w:rsidR="00A44F5A" w:rsidRPr="000475B5" w:rsidRDefault="00A44F5A" w:rsidP="00ED3E01">
            <w:pPr>
              <w:spacing w:line="32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児童福祉法に基づく事業所・施設</w:t>
            </w:r>
          </w:p>
        </w:tc>
      </w:tr>
      <w:tr w:rsidR="00A44F5A" w:rsidRPr="000475B5" w:rsidTr="00ED3E01">
        <w:trPr>
          <w:trHeight w:val="1044"/>
        </w:trPr>
        <w:tc>
          <w:tcPr>
            <w:tcW w:w="425" w:type="dxa"/>
            <w:vMerge w:val="restart"/>
            <w:tcBorders>
              <w:top w:val="nil"/>
              <w:left w:val="nil"/>
              <w:right w:val="single" w:sz="4" w:space="0" w:color="auto"/>
            </w:tcBorders>
            <w:shd w:val="clear" w:color="auto" w:fill="DBE5F1" w:themeFill="accent1" w:themeFillTint="33"/>
            <w:vAlign w:val="center"/>
          </w:tcPr>
          <w:p w:rsidR="00A44F5A" w:rsidRPr="000475B5" w:rsidRDefault="00A44F5A" w:rsidP="00ED3E01">
            <w:pPr>
              <w:spacing w:line="32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区分の変更の届出</w:t>
            </w:r>
          </w:p>
        </w:tc>
        <w:tc>
          <w:tcPr>
            <w:tcW w:w="1134" w:type="dxa"/>
            <w:vMerge w:val="restart"/>
            <w:tcBorders>
              <w:top w:val="nil"/>
              <w:left w:val="single" w:sz="4" w:space="0" w:color="auto"/>
            </w:tcBorders>
            <w:shd w:val="clear" w:color="auto" w:fill="DBE5F1" w:themeFill="accent1" w:themeFillTint="33"/>
            <w:vAlign w:val="center"/>
          </w:tcPr>
          <w:p w:rsidR="00A44F5A" w:rsidRPr="000475B5" w:rsidRDefault="00A44F5A" w:rsidP="00ED3E01">
            <w:pPr>
              <w:spacing w:line="32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実施事業</w:t>
            </w:r>
          </w:p>
          <w:p w:rsidR="00A44F5A" w:rsidRPr="000475B5" w:rsidRDefault="00A44F5A" w:rsidP="00ED3E01">
            <w:pPr>
              <w:spacing w:line="32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及び</w:t>
            </w:r>
          </w:p>
          <w:p w:rsidR="00A44F5A" w:rsidRPr="000475B5" w:rsidRDefault="00A44F5A" w:rsidP="00ED3E01">
            <w:pPr>
              <w:spacing w:line="32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根拠条文</w:t>
            </w:r>
          </w:p>
        </w:tc>
        <w:tc>
          <w:tcPr>
            <w:tcW w:w="2268" w:type="dxa"/>
            <w:tcBorders>
              <w:top w:val="nil"/>
              <w:right w:val="dashed" w:sz="4" w:space="0" w:color="auto"/>
            </w:tcBorders>
            <w:vAlign w:val="center"/>
          </w:tcPr>
          <w:p w:rsidR="00A44F5A" w:rsidRPr="000475B5" w:rsidRDefault="00A44F5A"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kern w:val="0"/>
                <w:sz w:val="20"/>
                <w:szCs w:val="20"/>
              </w:rPr>
              <w:t>障害福祉サービス事業</w:t>
            </w:r>
          </w:p>
          <w:p w:rsidR="00A44F5A" w:rsidRPr="000475B5" w:rsidRDefault="00A44F5A"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障害者支援施設</w:t>
            </w:r>
          </w:p>
        </w:tc>
        <w:tc>
          <w:tcPr>
            <w:tcW w:w="1493" w:type="dxa"/>
            <w:tcBorders>
              <w:top w:val="nil"/>
              <w:left w:val="dashed" w:sz="4" w:space="0" w:color="auto"/>
            </w:tcBorders>
            <w:vAlign w:val="center"/>
          </w:tcPr>
          <w:p w:rsidR="00A44F5A" w:rsidRPr="000475B5" w:rsidRDefault="00A44F5A"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第51条の２</w:t>
            </w:r>
          </w:p>
          <w:p w:rsidR="00A44F5A" w:rsidRPr="000475B5" w:rsidRDefault="00A44F5A"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第４項</w:t>
            </w:r>
          </w:p>
        </w:tc>
        <w:tc>
          <w:tcPr>
            <w:tcW w:w="1925" w:type="dxa"/>
            <w:tcBorders>
              <w:top w:val="nil"/>
              <w:right w:val="dashed" w:sz="4" w:space="0" w:color="auto"/>
            </w:tcBorders>
            <w:vAlign w:val="center"/>
          </w:tcPr>
          <w:p w:rsidR="00A44F5A" w:rsidRPr="000475B5" w:rsidRDefault="00A44F5A"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pacing w:val="10"/>
                <w:w w:val="87"/>
                <w:kern w:val="0"/>
                <w:sz w:val="20"/>
                <w:szCs w:val="20"/>
                <w:fitText w:val="1726" w:id="-1549469951"/>
              </w:rPr>
              <w:t>障害児通所支援事</w:t>
            </w:r>
            <w:r w:rsidRPr="000475B5">
              <w:rPr>
                <w:rFonts w:ascii="游ゴシック" w:eastAsia="游ゴシック" w:hAnsi="游ゴシック" w:hint="eastAsia"/>
                <w:spacing w:val="1"/>
                <w:w w:val="87"/>
                <w:kern w:val="0"/>
                <w:sz w:val="20"/>
                <w:szCs w:val="20"/>
                <w:fitText w:val="1726" w:id="-1549469951"/>
              </w:rPr>
              <w:t>業</w:t>
            </w:r>
          </w:p>
        </w:tc>
        <w:tc>
          <w:tcPr>
            <w:tcW w:w="1536" w:type="dxa"/>
            <w:tcBorders>
              <w:top w:val="nil"/>
              <w:left w:val="dashed" w:sz="4" w:space="0" w:color="auto"/>
              <w:right w:val="nil"/>
            </w:tcBorders>
            <w:vAlign w:val="center"/>
          </w:tcPr>
          <w:p w:rsidR="00A44F5A" w:rsidRPr="000475B5" w:rsidRDefault="00A44F5A"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pacing w:val="9"/>
                <w:w w:val="75"/>
                <w:kern w:val="0"/>
                <w:sz w:val="20"/>
                <w:szCs w:val="20"/>
                <w:fitText w:val="1320" w:id="-1547480832"/>
              </w:rPr>
              <w:t>第21条の５の2</w:t>
            </w:r>
            <w:r w:rsidRPr="000475B5">
              <w:rPr>
                <w:rFonts w:ascii="游ゴシック" w:eastAsia="游ゴシック" w:hAnsi="游ゴシック" w:hint="eastAsia"/>
                <w:spacing w:val="-5"/>
                <w:w w:val="75"/>
                <w:kern w:val="0"/>
                <w:sz w:val="20"/>
                <w:szCs w:val="20"/>
                <w:fitText w:val="1320" w:id="-1547480832"/>
              </w:rPr>
              <w:t>6</w:t>
            </w:r>
          </w:p>
          <w:p w:rsidR="00A44F5A" w:rsidRPr="000475B5" w:rsidRDefault="00A44F5A"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第４項</w:t>
            </w:r>
          </w:p>
        </w:tc>
      </w:tr>
      <w:tr w:rsidR="00916230" w:rsidRPr="000475B5" w:rsidTr="00ED3E01">
        <w:trPr>
          <w:trHeight w:val="988"/>
        </w:trPr>
        <w:tc>
          <w:tcPr>
            <w:tcW w:w="425" w:type="dxa"/>
            <w:vMerge/>
            <w:tcBorders>
              <w:left w:val="nil"/>
              <w:right w:val="single" w:sz="4" w:space="0" w:color="auto"/>
            </w:tcBorders>
            <w:shd w:val="clear" w:color="auto" w:fill="DBE5F1" w:themeFill="accent1" w:themeFillTint="33"/>
            <w:vAlign w:val="center"/>
          </w:tcPr>
          <w:p w:rsidR="00916230" w:rsidRPr="000475B5" w:rsidRDefault="00916230" w:rsidP="00ED3E01">
            <w:pPr>
              <w:spacing w:line="320" w:lineRule="exact"/>
              <w:jc w:val="center"/>
              <w:rPr>
                <w:rFonts w:ascii="游ゴシック" w:eastAsia="游ゴシック" w:hAnsi="游ゴシック"/>
                <w:b/>
                <w:sz w:val="20"/>
                <w:szCs w:val="20"/>
              </w:rPr>
            </w:pPr>
          </w:p>
        </w:tc>
        <w:tc>
          <w:tcPr>
            <w:tcW w:w="1134" w:type="dxa"/>
            <w:vMerge/>
            <w:tcBorders>
              <w:left w:val="single" w:sz="4" w:space="0" w:color="auto"/>
            </w:tcBorders>
            <w:shd w:val="clear" w:color="auto" w:fill="DBE5F1" w:themeFill="accent1" w:themeFillTint="33"/>
            <w:vAlign w:val="center"/>
          </w:tcPr>
          <w:p w:rsidR="00916230" w:rsidRPr="000475B5" w:rsidRDefault="00916230" w:rsidP="00ED3E01">
            <w:pPr>
              <w:spacing w:line="320" w:lineRule="exact"/>
              <w:jc w:val="center"/>
              <w:rPr>
                <w:rFonts w:ascii="游ゴシック" w:eastAsia="游ゴシック" w:hAnsi="游ゴシック"/>
                <w:b/>
                <w:sz w:val="20"/>
                <w:szCs w:val="20"/>
              </w:rPr>
            </w:pPr>
          </w:p>
        </w:tc>
        <w:tc>
          <w:tcPr>
            <w:tcW w:w="2268" w:type="dxa"/>
            <w:tcBorders>
              <w:right w:val="dashed" w:sz="4" w:space="0" w:color="auto"/>
            </w:tcBorders>
            <w:vAlign w:val="center"/>
          </w:tcPr>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一般相談支援</w:t>
            </w:r>
          </w:p>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特定相談支援</w:t>
            </w:r>
          </w:p>
        </w:tc>
        <w:tc>
          <w:tcPr>
            <w:tcW w:w="1493" w:type="dxa"/>
            <w:tcBorders>
              <w:left w:val="dashed" w:sz="4" w:space="0" w:color="auto"/>
            </w:tcBorders>
            <w:vAlign w:val="center"/>
          </w:tcPr>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第51条の31</w:t>
            </w:r>
          </w:p>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第４項</w:t>
            </w:r>
          </w:p>
        </w:tc>
        <w:tc>
          <w:tcPr>
            <w:tcW w:w="1925" w:type="dxa"/>
            <w:tcBorders>
              <w:right w:val="dashed" w:sz="4" w:space="0" w:color="auto"/>
            </w:tcBorders>
            <w:vAlign w:val="center"/>
          </w:tcPr>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障害児相談支援</w:t>
            </w:r>
          </w:p>
        </w:tc>
        <w:tc>
          <w:tcPr>
            <w:tcW w:w="1536" w:type="dxa"/>
            <w:tcBorders>
              <w:left w:val="dashed" w:sz="4" w:space="0" w:color="auto"/>
              <w:right w:val="nil"/>
            </w:tcBorders>
            <w:vAlign w:val="center"/>
          </w:tcPr>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第24条の38</w:t>
            </w:r>
          </w:p>
          <w:p w:rsidR="00916230" w:rsidRPr="000475B5" w:rsidRDefault="00916230"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第４項</w:t>
            </w:r>
          </w:p>
        </w:tc>
      </w:tr>
      <w:tr w:rsidR="00A44F5A" w:rsidRPr="000475B5" w:rsidTr="00ED3E01">
        <w:trPr>
          <w:trHeight w:val="161"/>
        </w:trPr>
        <w:tc>
          <w:tcPr>
            <w:tcW w:w="425" w:type="dxa"/>
            <w:vMerge/>
            <w:tcBorders>
              <w:left w:val="nil"/>
              <w:right w:val="single" w:sz="4" w:space="0" w:color="auto"/>
            </w:tcBorders>
            <w:shd w:val="clear" w:color="auto" w:fill="DBE5F1" w:themeFill="accent1" w:themeFillTint="33"/>
            <w:vAlign w:val="center"/>
          </w:tcPr>
          <w:p w:rsidR="00A44F5A" w:rsidRPr="000475B5" w:rsidRDefault="00A44F5A" w:rsidP="00ED3E01">
            <w:pPr>
              <w:spacing w:line="320" w:lineRule="exact"/>
              <w:jc w:val="center"/>
              <w:rPr>
                <w:rFonts w:ascii="游ゴシック" w:eastAsia="游ゴシック" w:hAnsi="游ゴシック"/>
                <w:b/>
                <w:sz w:val="20"/>
                <w:szCs w:val="20"/>
              </w:rPr>
            </w:pPr>
          </w:p>
        </w:tc>
        <w:tc>
          <w:tcPr>
            <w:tcW w:w="1134" w:type="dxa"/>
            <w:tcBorders>
              <w:left w:val="single" w:sz="4" w:space="0" w:color="auto"/>
            </w:tcBorders>
            <w:shd w:val="clear" w:color="auto" w:fill="DBE5F1" w:themeFill="accent1" w:themeFillTint="33"/>
            <w:vAlign w:val="center"/>
          </w:tcPr>
          <w:p w:rsidR="00A44F5A" w:rsidRPr="000475B5" w:rsidRDefault="00A44F5A" w:rsidP="00ED3E01">
            <w:pPr>
              <w:spacing w:line="32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提出書類</w:t>
            </w:r>
          </w:p>
        </w:tc>
        <w:tc>
          <w:tcPr>
            <w:tcW w:w="3761" w:type="dxa"/>
            <w:gridSpan w:val="2"/>
            <w:vAlign w:val="center"/>
          </w:tcPr>
          <w:p w:rsidR="00A44F5A" w:rsidRPr="000475B5" w:rsidRDefault="00A44F5A"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様式第51、事業所一覧</w:t>
            </w:r>
          </w:p>
        </w:tc>
        <w:tc>
          <w:tcPr>
            <w:tcW w:w="3461" w:type="dxa"/>
            <w:gridSpan w:val="2"/>
            <w:tcBorders>
              <w:right w:val="nil"/>
            </w:tcBorders>
            <w:vAlign w:val="center"/>
          </w:tcPr>
          <w:p w:rsidR="00A44F5A" w:rsidRPr="000475B5" w:rsidRDefault="00A44F5A" w:rsidP="00ED3E01">
            <w:pPr>
              <w:spacing w:line="32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様式第</w:t>
            </w:r>
            <w:r w:rsidR="00C92A6A" w:rsidRPr="000475B5">
              <w:rPr>
                <w:rFonts w:ascii="游ゴシック" w:eastAsia="游ゴシック" w:hAnsi="游ゴシック" w:hint="eastAsia"/>
                <w:sz w:val="20"/>
                <w:szCs w:val="20"/>
              </w:rPr>
              <w:t>27の</w:t>
            </w:r>
            <w:r w:rsidR="00B7391E" w:rsidRPr="000475B5">
              <w:rPr>
                <w:rFonts w:ascii="游ゴシック" w:eastAsia="游ゴシック" w:hAnsi="游ゴシック" w:hint="eastAsia"/>
                <w:sz w:val="20"/>
                <w:szCs w:val="20"/>
              </w:rPr>
              <w:t>２</w:t>
            </w:r>
            <w:r w:rsidRPr="000475B5">
              <w:rPr>
                <w:rFonts w:ascii="游ゴシック" w:eastAsia="游ゴシック" w:hAnsi="游ゴシック" w:hint="eastAsia"/>
                <w:sz w:val="20"/>
                <w:szCs w:val="20"/>
              </w:rPr>
              <w:t>、事業所一覧</w:t>
            </w:r>
          </w:p>
        </w:tc>
      </w:tr>
    </w:tbl>
    <w:p w:rsidR="00A44F5A" w:rsidRPr="00BC23B0" w:rsidRDefault="00A44F5A" w:rsidP="00ED3E01">
      <w:pPr>
        <w:spacing w:line="340" w:lineRule="exact"/>
        <w:rPr>
          <w:sz w:val="21"/>
          <w:szCs w:val="21"/>
        </w:rPr>
      </w:pPr>
    </w:p>
    <w:p w:rsidR="00E4471A" w:rsidRPr="00ED3E01" w:rsidRDefault="0070554D" w:rsidP="00ED3E01">
      <w:pPr>
        <w:spacing w:line="340" w:lineRule="exact"/>
        <w:ind w:leftChars="221" w:left="514" w:firstLineChars="121" w:firstLine="245"/>
        <w:rPr>
          <w:rFonts w:ascii="游明朝" w:eastAsia="游明朝" w:hAnsi="游明朝"/>
          <w:sz w:val="21"/>
          <w:szCs w:val="21"/>
        </w:rPr>
      </w:pPr>
      <w:r w:rsidRPr="00ED3E01">
        <w:rPr>
          <w:rFonts w:ascii="游明朝" w:eastAsia="游明朝" w:hAnsi="游明朝" w:hint="eastAsia"/>
          <w:sz w:val="21"/>
          <w:szCs w:val="21"/>
        </w:rPr>
        <w:t>設置</w:t>
      </w:r>
      <w:r w:rsidR="00A03475" w:rsidRPr="00ED3E01">
        <w:rPr>
          <w:rFonts w:ascii="游明朝" w:eastAsia="游明朝" w:hAnsi="游明朝" w:hint="eastAsia"/>
          <w:sz w:val="21"/>
          <w:szCs w:val="21"/>
        </w:rPr>
        <w:t>する事業所の移転や事業所数の増加により</w:t>
      </w:r>
      <w:r w:rsidR="00A03475" w:rsidRPr="00ED3E01">
        <w:rPr>
          <w:rFonts w:ascii="游明朝" w:eastAsia="游明朝" w:hAnsi="游明朝" w:hint="eastAsia"/>
          <w:sz w:val="21"/>
          <w:szCs w:val="21"/>
          <w:u w:val="single"/>
        </w:rPr>
        <w:t>届出先の変更が生じ</w:t>
      </w:r>
      <w:r w:rsidR="00E572A5" w:rsidRPr="00ED3E01">
        <w:rPr>
          <w:rFonts w:ascii="游明朝" w:eastAsia="游明朝" w:hAnsi="游明朝" w:hint="eastAsia"/>
          <w:sz w:val="21"/>
          <w:szCs w:val="21"/>
          <w:u w:val="single"/>
        </w:rPr>
        <w:t>た</w:t>
      </w:r>
      <w:r w:rsidR="00A03475" w:rsidRPr="00ED3E01">
        <w:rPr>
          <w:rFonts w:ascii="游明朝" w:eastAsia="游明朝" w:hAnsi="游明朝" w:hint="eastAsia"/>
          <w:sz w:val="21"/>
          <w:szCs w:val="21"/>
          <w:u w:val="single"/>
        </w:rPr>
        <w:t>場合</w:t>
      </w:r>
      <w:r w:rsidR="00A03475" w:rsidRPr="00ED3E01">
        <w:rPr>
          <w:rFonts w:ascii="游明朝" w:eastAsia="游明朝" w:hAnsi="游明朝" w:hint="eastAsia"/>
          <w:sz w:val="21"/>
          <w:szCs w:val="21"/>
        </w:rPr>
        <w:t>、</w:t>
      </w:r>
      <w:r w:rsidR="006F7C69" w:rsidRPr="00ED3E01">
        <w:rPr>
          <w:rFonts w:ascii="游明朝" w:eastAsia="游明朝" w:hAnsi="游明朝" w:hint="eastAsia"/>
          <w:sz w:val="21"/>
          <w:szCs w:val="21"/>
        </w:rPr>
        <w:t>様式第</w:t>
      </w:r>
      <w:r w:rsidR="00E572A5" w:rsidRPr="00ED3E01">
        <w:rPr>
          <w:rFonts w:ascii="游明朝" w:eastAsia="游明朝" w:hAnsi="游明朝" w:hint="eastAsia"/>
          <w:sz w:val="21"/>
          <w:szCs w:val="21"/>
        </w:rPr>
        <w:t>51</w:t>
      </w:r>
      <w:r w:rsidRPr="00ED3E01">
        <w:rPr>
          <w:rFonts w:ascii="游明朝" w:eastAsia="游明朝" w:hAnsi="游明朝" w:hint="eastAsia"/>
          <w:sz w:val="21"/>
          <w:szCs w:val="21"/>
        </w:rPr>
        <w:t>又は</w:t>
      </w:r>
      <w:r w:rsidR="006F7C69" w:rsidRPr="00ED3E01">
        <w:rPr>
          <w:rFonts w:ascii="游明朝" w:eastAsia="游明朝" w:hAnsi="游明朝" w:hint="eastAsia"/>
          <w:sz w:val="21"/>
          <w:szCs w:val="21"/>
        </w:rPr>
        <w:t>様式第</w:t>
      </w:r>
      <w:r w:rsidR="00C92A6A" w:rsidRPr="00ED3E01">
        <w:rPr>
          <w:rFonts w:ascii="游明朝" w:eastAsia="游明朝" w:hAnsi="游明朝" w:hint="eastAsia"/>
          <w:sz w:val="21"/>
          <w:szCs w:val="21"/>
        </w:rPr>
        <w:t>27の</w:t>
      </w:r>
      <w:r w:rsidR="00B7391E" w:rsidRPr="00ED3E01">
        <w:rPr>
          <w:rFonts w:ascii="游明朝" w:eastAsia="游明朝" w:hAnsi="游明朝" w:hint="eastAsia"/>
          <w:sz w:val="21"/>
          <w:szCs w:val="21"/>
        </w:rPr>
        <w:t>２</w:t>
      </w:r>
      <w:r w:rsidR="00404375" w:rsidRPr="00ED3E01">
        <w:rPr>
          <w:rFonts w:ascii="游明朝" w:eastAsia="游明朝" w:hAnsi="游明朝" w:hint="eastAsia"/>
          <w:sz w:val="21"/>
          <w:szCs w:val="21"/>
        </w:rPr>
        <w:t>の</w:t>
      </w:r>
      <w:r w:rsidR="00E572A5" w:rsidRPr="00ED3E01">
        <w:rPr>
          <w:rFonts w:ascii="游明朝" w:eastAsia="游明朝" w:hAnsi="游明朝" w:hint="eastAsia"/>
          <w:sz w:val="21"/>
          <w:szCs w:val="21"/>
        </w:rPr>
        <w:t>様式中の</w:t>
      </w:r>
      <w:r w:rsidR="00404375" w:rsidRPr="00ED3E01">
        <w:rPr>
          <w:rFonts w:ascii="游明朝" w:eastAsia="游明朝" w:hAnsi="游明朝" w:hint="eastAsia"/>
          <w:sz w:val="21"/>
          <w:szCs w:val="21"/>
        </w:rPr>
        <w:t>「</w:t>
      </w:r>
      <w:r w:rsidR="00E572A5" w:rsidRPr="00ED3E01">
        <w:rPr>
          <w:rFonts w:ascii="游明朝" w:eastAsia="游明朝" w:hAnsi="游明朝" w:hint="eastAsia"/>
          <w:sz w:val="21"/>
          <w:szCs w:val="21"/>
        </w:rPr>
        <w:t xml:space="preserve">６　</w:t>
      </w:r>
      <w:r w:rsidR="00404375" w:rsidRPr="00ED3E01">
        <w:rPr>
          <w:rFonts w:ascii="游明朝" w:eastAsia="游明朝" w:hAnsi="游明朝" w:hint="eastAsia"/>
          <w:sz w:val="21"/>
          <w:szCs w:val="21"/>
        </w:rPr>
        <w:t>区分の変更」</w:t>
      </w:r>
      <w:r w:rsidRPr="00ED3E01">
        <w:rPr>
          <w:rFonts w:ascii="游明朝" w:eastAsia="游明朝" w:hAnsi="游明朝" w:hint="eastAsia"/>
          <w:sz w:val="21"/>
          <w:szCs w:val="21"/>
        </w:rPr>
        <w:t>欄</w:t>
      </w:r>
      <w:r w:rsidR="00404375" w:rsidRPr="00ED3E01">
        <w:rPr>
          <w:rFonts w:ascii="游明朝" w:eastAsia="游明朝" w:hAnsi="游明朝" w:hint="eastAsia"/>
          <w:sz w:val="21"/>
          <w:szCs w:val="21"/>
        </w:rPr>
        <w:t>に、</w:t>
      </w:r>
      <w:r w:rsidR="00A03475" w:rsidRPr="00ED3E01">
        <w:rPr>
          <w:rFonts w:ascii="游明朝" w:eastAsia="游明朝" w:hAnsi="游明朝" w:hint="eastAsia"/>
          <w:sz w:val="21"/>
          <w:szCs w:val="21"/>
        </w:rPr>
        <w:t>変更前及び変更後</w:t>
      </w:r>
      <w:r w:rsidRPr="00ED3E01">
        <w:rPr>
          <w:rFonts w:ascii="游明朝" w:eastAsia="游明朝" w:hAnsi="游明朝" w:hint="eastAsia"/>
          <w:sz w:val="21"/>
          <w:szCs w:val="21"/>
        </w:rPr>
        <w:t>の</w:t>
      </w:r>
      <w:r w:rsidR="00E572A5" w:rsidRPr="00ED3E01">
        <w:rPr>
          <w:rFonts w:ascii="游明朝" w:eastAsia="游明朝" w:hAnsi="游明朝" w:hint="eastAsia"/>
          <w:sz w:val="21"/>
          <w:szCs w:val="21"/>
        </w:rPr>
        <w:t>行政機関名</w:t>
      </w:r>
      <w:r w:rsidRPr="00ED3E01">
        <w:rPr>
          <w:rFonts w:ascii="游明朝" w:eastAsia="游明朝" w:hAnsi="游明朝" w:hint="eastAsia"/>
          <w:sz w:val="21"/>
          <w:szCs w:val="21"/>
        </w:rPr>
        <w:t>等</w:t>
      </w:r>
      <w:r w:rsidR="00A03475" w:rsidRPr="00ED3E01">
        <w:rPr>
          <w:rFonts w:ascii="游明朝" w:eastAsia="游明朝" w:hAnsi="游明朝" w:hint="eastAsia"/>
          <w:sz w:val="21"/>
          <w:szCs w:val="21"/>
        </w:rPr>
        <w:t>を</w:t>
      </w:r>
      <w:r w:rsidRPr="00ED3E01">
        <w:rPr>
          <w:rFonts w:ascii="游明朝" w:eastAsia="游明朝" w:hAnsi="游明朝" w:hint="eastAsia"/>
          <w:sz w:val="21"/>
          <w:szCs w:val="21"/>
        </w:rPr>
        <w:t>記入し</w:t>
      </w:r>
      <w:r w:rsidR="00A03475" w:rsidRPr="00ED3E01">
        <w:rPr>
          <w:rFonts w:ascii="游明朝" w:eastAsia="游明朝" w:hAnsi="游明朝" w:hint="eastAsia"/>
          <w:sz w:val="21"/>
          <w:szCs w:val="21"/>
        </w:rPr>
        <w:t>、</w:t>
      </w:r>
      <w:r w:rsidR="00A03475" w:rsidRPr="00ED3E01">
        <w:rPr>
          <w:rFonts w:ascii="游明朝" w:eastAsia="游明朝" w:hAnsi="游明朝" w:hint="eastAsia"/>
          <w:sz w:val="21"/>
          <w:szCs w:val="21"/>
          <w:u w:val="single"/>
        </w:rPr>
        <w:t>変更前及び変更後の届出先</w:t>
      </w:r>
      <w:r w:rsidR="00E4471A" w:rsidRPr="00ED3E01">
        <w:rPr>
          <w:rFonts w:ascii="游明朝" w:eastAsia="游明朝" w:hAnsi="游明朝" w:hint="eastAsia"/>
          <w:sz w:val="21"/>
          <w:szCs w:val="21"/>
          <w:u w:val="single"/>
        </w:rPr>
        <w:t>のいずれ</w:t>
      </w:r>
      <w:r w:rsidR="00A03475" w:rsidRPr="00ED3E01">
        <w:rPr>
          <w:rFonts w:ascii="游明朝" w:eastAsia="游明朝" w:hAnsi="游明朝" w:hint="eastAsia"/>
          <w:sz w:val="21"/>
          <w:szCs w:val="21"/>
          <w:u w:val="single"/>
        </w:rPr>
        <w:t>にも</w:t>
      </w:r>
      <w:r w:rsidR="009640DD" w:rsidRPr="00ED3E01">
        <w:rPr>
          <w:rFonts w:ascii="游明朝" w:eastAsia="游明朝" w:hAnsi="游明朝" w:hint="eastAsia"/>
          <w:sz w:val="21"/>
          <w:szCs w:val="21"/>
          <w:u w:val="single"/>
        </w:rPr>
        <w:t>届け出る</w:t>
      </w:r>
      <w:r w:rsidR="00A03475" w:rsidRPr="00ED3E01">
        <w:rPr>
          <w:rFonts w:ascii="游明朝" w:eastAsia="游明朝" w:hAnsi="游明朝" w:hint="eastAsia"/>
          <w:sz w:val="21"/>
          <w:szCs w:val="21"/>
        </w:rPr>
        <w:t>必要があります。</w:t>
      </w:r>
    </w:p>
    <w:p w:rsidR="00771968" w:rsidRPr="00ED3E01" w:rsidRDefault="006F7C69" w:rsidP="00ED3E01">
      <w:pPr>
        <w:spacing w:line="340" w:lineRule="exact"/>
        <w:ind w:leftChars="221" w:left="514" w:firstLineChars="121" w:firstLine="245"/>
        <w:rPr>
          <w:rFonts w:ascii="游明朝" w:eastAsia="游明朝" w:hAnsi="游明朝"/>
          <w:sz w:val="21"/>
          <w:szCs w:val="21"/>
        </w:rPr>
      </w:pPr>
      <w:r w:rsidRPr="00ED3E01">
        <w:rPr>
          <w:rFonts w:ascii="游明朝" w:eastAsia="游明朝" w:hAnsi="游明朝" w:hint="eastAsia"/>
          <w:sz w:val="21"/>
          <w:szCs w:val="21"/>
        </w:rPr>
        <w:t>例えば、従来は豊橋</w:t>
      </w:r>
      <w:r w:rsidR="00E572A5" w:rsidRPr="00ED3E01">
        <w:rPr>
          <w:rFonts w:ascii="游明朝" w:eastAsia="游明朝" w:hAnsi="游明朝" w:hint="eastAsia"/>
          <w:sz w:val="21"/>
          <w:szCs w:val="21"/>
        </w:rPr>
        <w:t>市内にのみ事業所を設置していた</w:t>
      </w:r>
      <w:r w:rsidR="00771968" w:rsidRPr="00ED3E01">
        <w:rPr>
          <w:rFonts w:ascii="游明朝" w:eastAsia="游明朝" w:hAnsi="游明朝" w:hint="eastAsia"/>
          <w:sz w:val="21"/>
          <w:szCs w:val="21"/>
        </w:rPr>
        <w:t>法人が</w:t>
      </w:r>
      <w:r w:rsidR="00D16637" w:rsidRPr="00ED3E01">
        <w:rPr>
          <w:rFonts w:ascii="游明朝" w:eastAsia="游明朝" w:hAnsi="游明朝" w:hint="eastAsia"/>
          <w:sz w:val="21"/>
          <w:szCs w:val="21"/>
        </w:rPr>
        <w:t>、</w:t>
      </w:r>
      <w:r w:rsidR="00771968" w:rsidRPr="00ED3E01">
        <w:rPr>
          <w:rFonts w:ascii="游明朝" w:eastAsia="游明朝" w:hAnsi="游明朝" w:hint="eastAsia"/>
          <w:sz w:val="21"/>
          <w:szCs w:val="21"/>
        </w:rPr>
        <w:t>愛知県内</w:t>
      </w:r>
      <w:r w:rsidR="00D16637" w:rsidRPr="00ED3E01">
        <w:rPr>
          <w:rFonts w:ascii="游明朝" w:eastAsia="游明朝" w:hAnsi="游明朝" w:hint="eastAsia"/>
          <w:sz w:val="21"/>
          <w:szCs w:val="21"/>
        </w:rPr>
        <w:t>の豊橋市以外の市町村に</w:t>
      </w:r>
      <w:r w:rsidR="00E572A5" w:rsidRPr="00ED3E01">
        <w:rPr>
          <w:rFonts w:ascii="游明朝" w:eastAsia="游明朝" w:hAnsi="游明朝" w:hint="eastAsia"/>
          <w:sz w:val="21"/>
          <w:szCs w:val="21"/>
        </w:rPr>
        <w:t>新たに</w:t>
      </w:r>
      <w:r w:rsidR="00D16637" w:rsidRPr="00ED3E01">
        <w:rPr>
          <w:rFonts w:ascii="游明朝" w:eastAsia="游明朝" w:hAnsi="游明朝" w:hint="eastAsia"/>
          <w:sz w:val="21"/>
          <w:szCs w:val="21"/>
        </w:rPr>
        <w:t>事業所を設置</w:t>
      </w:r>
      <w:r w:rsidR="00E572A5" w:rsidRPr="00ED3E01">
        <w:rPr>
          <w:rFonts w:ascii="游明朝" w:eastAsia="游明朝" w:hAnsi="游明朝" w:hint="eastAsia"/>
          <w:sz w:val="21"/>
          <w:szCs w:val="21"/>
        </w:rPr>
        <w:t>した</w:t>
      </w:r>
      <w:r w:rsidR="00D16637" w:rsidRPr="00ED3E01">
        <w:rPr>
          <w:rFonts w:ascii="游明朝" w:eastAsia="游明朝" w:hAnsi="游明朝" w:hint="eastAsia"/>
          <w:sz w:val="21"/>
          <w:szCs w:val="21"/>
        </w:rPr>
        <w:t>場合</w:t>
      </w:r>
      <w:r w:rsidR="00771968" w:rsidRPr="00ED3E01">
        <w:rPr>
          <w:rFonts w:ascii="游明朝" w:eastAsia="游明朝" w:hAnsi="游明朝" w:hint="eastAsia"/>
          <w:sz w:val="21"/>
          <w:szCs w:val="21"/>
        </w:rPr>
        <w:t>、</w:t>
      </w:r>
      <w:r w:rsidRPr="00ED3E01">
        <w:rPr>
          <w:rFonts w:ascii="游明朝" w:eastAsia="游明朝" w:hAnsi="游明朝" w:hint="eastAsia"/>
          <w:sz w:val="21"/>
          <w:szCs w:val="21"/>
        </w:rPr>
        <w:t>豊橋</w:t>
      </w:r>
      <w:r w:rsidR="00771968" w:rsidRPr="00ED3E01">
        <w:rPr>
          <w:rFonts w:ascii="游明朝" w:eastAsia="游明朝" w:hAnsi="游明朝" w:hint="eastAsia"/>
          <w:sz w:val="21"/>
          <w:szCs w:val="21"/>
        </w:rPr>
        <w:t>市及び愛知県に区分の変更を</w:t>
      </w:r>
      <w:r w:rsidR="009640DD" w:rsidRPr="00ED3E01">
        <w:rPr>
          <w:rFonts w:ascii="游明朝" w:eastAsia="游明朝" w:hAnsi="游明朝" w:hint="eastAsia"/>
          <w:sz w:val="21"/>
          <w:szCs w:val="21"/>
        </w:rPr>
        <w:t>届け出る</w:t>
      </w:r>
      <w:r w:rsidR="0070554D" w:rsidRPr="00ED3E01">
        <w:rPr>
          <w:rFonts w:ascii="游明朝" w:eastAsia="游明朝" w:hAnsi="游明朝" w:hint="eastAsia"/>
          <w:sz w:val="21"/>
          <w:szCs w:val="21"/>
        </w:rPr>
        <w:t>ことに</w:t>
      </w:r>
      <w:r w:rsidR="00771968" w:rsidRPr="00ED3E01">
        <w:rPr>
          <w:rFonts w:ascii="游明朝" w:eastAsia="游明朝" w:hAnsi="游明朝" w:hint="eastAsia"/>
          <w:sz w:val="21"/>
          <w:szCs w:val="21"/>
        </w:rPr>
        <w:t>なります。</w:t>
      </w:r>
    </w:p>
    <w:p w:rsidR="00A44F5A" w:rsidRPr="00ED3E01" w:rsidRDefault="00A46896" w:rsidP="00ED3E01">
      <w:pPr>
        <w:spacing w:line="340" w:lineRule="exact"/>
        <w:ind w:leftChars="221" w:left="514" w:firstLineChars="121" w:firstLine="245"/>
        <w:rPr>
          <w:rFonts w:ascii="游明朝" w:eastAsia="游明朝" w:hAnsi="游明朝"/>
          <w:sz w:val="21"/>
          <w:szCs w:val="21"/>
        </w:rPr>
      </w:pPr>
      <w:r w:rsidRPr="00ED3E01">
        <w:rPr>
          <w:rFonts w:ascii="游明朝" w:eastAsia="游明朝" w:hAnsi="游明朝" w:hint="eastAsia"/>
          <w:sz w:val="21"/>
          <w:szCs w:val="21"/>
        </w:rPr>
        <w:t>届出先</w:t>
      </w:r>
      <w:r w:rsidR="00A44F5A" w:rsidRPr="00ED3E01">
        <w:rPr>
          <w:rFonts w:ascii="游明朝" w:eastAsia="游明朝" w:hAnsi="游明朝" w:hint="eastAsia"/>
          <w:sz w:val="21"/>
          <w:szCs w:val="21"/>
        </w:rPr>
        <w:t>行政機関については、次ページ</w:t>
      </w:r>
      <w:r w:rsidR="006114E7" w:rsidRPr="00ED3E01">
        <w:rPr>
          <w:rFonts w:ascii="游明朝" w:eastAsia="游明朝" w:hAnsi="游明朝" w:hint="eastAsia"/>
          <w:sz w:val="21"/>
          <w:szCs w:val="21"/>
        </w:rPr>
        <w:t>以降</w:t>
      </w:r>
      <w:r w:rsidR="00A44F5A" w:rsidRPr="00ED3E01">
        <w:rPr>
          <w:rFonts w:ascii="游明朝" w:eastAsia="游明朝" w:hAnsi="游明朝" w:hint="eastAsia"/>
          <w:sz w:val="21"/>
          <w:szCs w:val="21"/>
        </w:rPr>
        <w:t>を参照してください。</w:t>
      </w:r>
    </w:p>
    <w:p w:rsidR="00E572A5" w:rsidRPr="00BC23B0" w:rsidRDefault="00E572A5" w:rsidP="00ED3E01">
      <w:pPr>
        <w:spacing w:line="340" w:lineRule="exact"/>
        <w:rPr>
          <w:sz w:val="21"/>
          <w:szCs w:val="21"/>
        </w:rPr>
      </w:pPr>
    </w:p>
    <w:p w:rsidR="00A44F5A" w:rsidRPr="00BC23B0" w:rsidRDefault="00A44F5A" w:rsidP="00ED3E01">
      <w:pPr>
        <w:widowControl/>
        <w:spacing w:line="340" w:lineRule="exact"/>
        <w:jc w:val="left"/>
        <w:rPr>
          <w:sz w:val="21"/>
          <w:szCs w:val="21"/>
        </w:rPr>
      </w:pPr>
      <w:r w:rsidRPr="00BC23B0">
        <w:rPr>
          <w:sz w:val="21"/>
          <w:szCs w:val="21"/>
        </w:rPr>
        <w:br w:type="page"/>
      </w:r>
    </w:p>
    <w:p w:rsidR="00222469" w:rsidRDefault="00E572A5" w:rsidP="00ED3E01">
      <w:pPr>
        <w:widowControl/>
        <w:spacing w:line="340" w:lineRule="exact"/>
        <w:jc w:val="left"/>
        <w:rPr>
          <w:rFonts w:ascii="游ゴシック" w:eastAsia="游ゴシック" w:hAnsi="游ゴシック"/>
          <w:b/>
          <w:szCs w:val="21"/>
        </w:rPr>
      </w:pPr>
      <w:r w:rsidRPr="00ED3E01">
        <w:rPr>
          <w:rFonts w:ascii="游ゴシック" w:eastAsia="游ゴシック" w:hAnsi="游ゴシック" w:hint="eastAsia"/>
          <w:b/>
          <w:szCs w:val="21"/>
        </w:rPr>
        <w:lastRenderedPageBreak/>
        <w:t>４</w:t>
      </w:r>
      <w:r w:rsidR="00A46896" w:rsidRPr="00ED3E01">
        <w:rPr>
          <w:rFonts w:ascii="游ゴシック" w:eastAsia="游ゴシック" w:hAnsi="游ゴシック" w:hint="eastAsia"/>
          <w:b/>
          <w:szCs w:val="21"/>
        </w:rPr>
        <w:t xml:space="preserve">　届出先</w:t>
      </w:r>
      <w:r w:rsidR="00222469" w:rsidRPr="00ED3E01">
        <w:rPr>
          <w:rFonts w:ascii="游ゴシック" w:eastAsia="游ゴシック" w:hAnsi="游ゴシック" w:hint="eastAsia"/>
          <w:b/>
          <w:szCs w:val="21"/>
        </w:rPr>
        <w:t>行政機関</w:t>
      </w:r>
    </w:p>
    <w:p w:rsidR="00ED3E01" w:rsidRPr="00ED3E01" w:rsidRDefault="00ED3E01" w:rsidP="000475B5">
      <w:pPr>
        <w:widowControl/>
        <w:spacing w:line="200" w:lineRule="exact"/>
        <w:jc w:val="left"/>
        <w:rPr>
          <w:rFonts w:ascii="游ゴシック" w:eastAsia="游ゴシック" w:hAnsi="游ゴシック"/>
          <w:b/>
          <w:szCs w:val="21"/>
        </w:rPr>
      </w:pPr>
    </w:p>
    <w:tbl>
      <w:tblPr>
        <w:tblStyle w:val="a6"/>
        <w:tblW w:w="0" w:type="auto"/>
        <w:tblInd w:w="279" w:type="dxa"/>
        <w:tblBorders>
          <w:top w:val="none" w:sz="0" w:space="0" w:color="auto"/>
          <w:left w:val="none" w:sz="0" w:space="0" w:color="auto"/>
          <w:right w:val="none" w:sz="0" w:space="0" w:color="auto"/>
        </w:tblBorders>
        <w:tblLook w:val="04A0" w:firstRow="1" w:lastRow="0" w:firstColumn="1" w:lastColumn="0" w:noHBand="0" w:noVBand="1"/>
      </w:tblPr>
      <w:tblGrid>
        <w:gridCol w:w="4684"/>
        <w:gridCol w:w="4097"/>
      </w:tblGrid>
      <w:tr w:rsidR="00B7391E" w:rsidRPr="00BC23B0" w:rsidTr="00ED3E01">
        <w:trPr>
          <w:trHeight w:val="397"/>
        </w:trPr>
        <w:tc>
          <w:tcPr>
            <w:tcW w:w="4684" w:type="dxa"/>
            <w:tcBorders>
              <w:top w:val="nil"/>
              <w:bottom w:val="nil"/>
              <w:right w:val="single" w:sz="4" w:space="0" w:color="FFFFFF" w:themeColor="background1"/>
            </w:tcBorders>
            <w:shd w:val="clear" w:color="auto" w:fill="365F91" w:themeFill="accent1" w:themeFillShade="BF"/>
            <w:vAlign w:val="center"/>
          </w:tcPr>
          <w:p w:rsidR="00B7391E" w:rsidRPr="00ED3E01" w:rsidRDefault="00B7391E" w:rsidP="00ED3E01">
            <w:pPr>
              <w:widowControl/>
              <w:spacing w:line="300" w:lineRule="exact"/>
              <w:jc w:val="center"/>
              <w:rPr>
                <w:rFonts w:ascii="游ゴシック" w:eastAsia="游ゴシック" w:hAnsi="游ゴシック"/>
                <w:b/>
                <w:color w:val="FFFFFF" w:themeColor="background1"/>
                <w:sz w:val="21"/>
                <w:szCs w:val="21"/>
              </w:rPr>
            </w:pPr>
            <w:r w:rsidRPr="00ED3E01">
              <w:rPr>
                <w:rFonts w:ascii="游ゴシック" w:eastAsia="游ゴシック" w:hAnsi="游ゴシック" w:hint="eastAsia"/>
                <w:b/>
                <w:color w:val="FFFFFF" w:themeColor="background1"/>
                <w:sz w:val="21"/>
                <w:szCs w:val="21"/>
              </w:rPr>
              <w:t>事業者の区分</w:t>
            </w:r>
          </w:p>
        </w:tc>
        <w:tc>
          <w:tcPr>
            <w:tcW w:w="4097" w:type="dxa"/>
            <w:tcBorders>
              <w:top w:val="nil"/>
              <w:left w:val="single" w:sz="4" w:space="0" w:color="FFFFFF" w:themeColor="background1"/>
              <w:bottom w:val="nil"/>
            </w:tcBorders>
            <w:shd w:val="clear" w:color="auto" w:fill="365F91" w:themeFill="accent1" w:themeFillShade="BF"/>
            <w:vAlign w:val="center"/>
          </w:tcPr>
          <w:p w:rsidR="00B7391E" w:rsidRPr="00ED3E01" w:rsidRDefault="00B7391E" w:rsidP="00ED3E01">
            <w:pPr>
              <w:widowControl/>
              <w:spacing w:line="300" w:lineRule="exact"/>
              <w:jc w:val="center"/>
              <w:rPr>
                <w:rFonts w:ascii="游ゴシック" w:eastAsia="游ゴシック" w:hAnsi="游ゴシック"/>
                <w:b/>
                <w:color w:val="FFFFFF" w:themeColor="background1"/>
                <w:sz w:val="21"/>
                <w:szCs w:val="21"/>
              </w:rPr>
            </w:pPr>
            <w:r w:rsidRPr="00ED3E01">
              <w:rPr>
                <w:rFonts w:ascii="游ゴシック" w:eastAsia="游ゴシック" w:hAnsi="游ゴシック" w:hint="eastAsia"/>
                <w:b/>
                <w:color w:val="FFFFFF" w:themeColor="background1"/>
                <w:sz w:val="21"/>
                <w:szCs w:val="21"/>
              </w:rPr>
              <w:t>届出先</w:t>
            </w:r>
          </w:p>
        </w:tc>
      </w:tr>
      <w:tr w:rsidR="00B7391E" w:rsidRPr="00BC23B0" w:rsidTr="00ED3E01">
        <w:trPr>
          <w:trHeight w:val="340"/>
        </w:trPr>
        <w:tc>
          <w:tcPr>
            <w:tcW w:w="4684" w:type="dxa"/>
            <w:tcBorders>
              <w:top w:val="nil"/>
            </w:tcBorders>
            <w:vAlign w:val="center"/>
          </w:tcPr>
          <w:p w:rsidR="00B7391E" w:rsidRPr="00ED3E01" w:rsidRDefault="00B7391E" w:rsidP="00ED3E01">
            <w:pPr>
              <w:widowControl/>
              <w:spacing w:line="300" w:lineRule="exact"/>
              <w:rPr>
                <w:rFonts w:ascii="游ゴシック" w:eastAsia="游ゴシック" w:hAnsi="游ゴシック"/>
                <w:sz w:val="18"/>
                <w:szCs w:val="18"/>
              </w:rPr>
            </w:pPr>
            <w:r w:rsidRPr="00ED3E01">
              <w:rPr>
                <w:rFonts w:ascii="游ゴシック" w:eastAsia="游ゴシック" w:hAnsi="游ゴシック" w:hint="eastAsia"/>
                <w:sz w:val="18"/>
                <w:szCs w:val="18"/>
              </w:rPr>
              <w:t>すべての事業所が豊橋市内のみに所在する事業者</w:t>
            </w:r>
          </w:p>
        </w:tc>
        <w:tc>
          <w:tcPr>
            <w:tcW w:w="4097" w:type="dxa"/>
            <w:tcBorders>
              <w:top w:val="nil"/>
            </w:tcBorders>
            <w:vAlign w:val="center"/>
          </w:tcPr>
          <w:p w:rsidR="00B7391E" w:rsidRPr="00ED3E01" w:rsidRDefault="00B7391E" w:rsidP="00ED3E01">
            <w:pPr>
              <w:widowControl/>
              <w:spacing w:line="300" w:lineRule="exact"/>
              <w:rPr>
                <w:rFonts w:ascii="游ゴシック" w:eastAsia="游ゴシック" w:hAnsi="游ゴシック"/>
                <w:sz w:val="18"/>
                <w:szCs w:val="18"/>
              </w:rPr>
            </w:pPr>
            <w:r w:rsidRPr="00ED3E01">
              <w:rPr>
                <w:rFonts w:ascii="游ゴシック" w:eastAsia="游ゴシック" w:hAnsi="游ゴシック" w:hint="eastAsia"/>
                <w:sz w:val="18"/>
                <w:szCs w:val="18"/>
              </w:rPr>
              <w:t>豊橋市福祉部障害福祉課</w:t>
            </w:r>
          </w:p>
        </w:tc>
      </w:tr>
      <w:tr w:rsidR="00B7391E" w:rsidRPr="00BC23B0" w:rsidTr="00ED3E01">
        <w:trPr>
          <w:trHeight w:val="340"/>
        </w:trPr>
        <w:tc>
          <w:tcPr>
            <w:tcW w:w="4684" w:type="dxa"/>
            <w:vAlign w:val="center"/>
          </w:tcPr>
          <w:p w:rsidR="00B7391E" w:rsidRPr="00ED3E01" w:rsidRDefault="00B7391E" w:rsidP="00ED3E01">
            <w:pPr>
              <w:widowControl/>
              <w:spacing w:line="300" w:lineRule="exact"/>
              <w:rPr>
                <w:rFonts w:ascii="游ゴシック" w:eastAsia="游ゴシック" w:hAnsi="游ゴシック"/>
                <w:sz w:val="18"/>
                <w:szCs w:val="18"/>
              </w:rPr>
            </w:pPr>
            <w:r w:rsidRPr="00ED3E01">
              <w:rPr>
                <w:rFonts w:ascii="游ゴシック" w:eastAsia="游ゴシック" w:hAnsi="游ゴシック" w:hint="eastAsia"/>
                <w:sz w:val="18"/>
                <w:szCs w:val="18"/>
              </w:rPr>
              <w:t>事業所が豊橋市と愛知県内の他市町村に所在する事業者</w:t>
            </w:r>
          </w:p>
        </w:tc>
        <w:tc>
          <w:tcPr>
            <w:tcW w:w="4097" w:type="dxa"/>
            <w:vAlign w:val="center"/>
          </w:tcPr>
          <w:p w:rsidR="00B7391E" w:rsidRPr="00ED3E01" w:rsidRDefault="00B7391E" w:rsidP="00ED3E01">
            <w:pPr>
              <w:widowControl/>
              <w:spacing w:line="300" w:lineRule="exact"/>
              <w:rPr>
                <w:rFonts w:ascii="游ゴシック" w:eastAsia="游ゴシック" w:hAnsi="游ゴシック"/>
                <w:sz w:val="18"/>
                <w:szCs w:val="18"/>
              </w:rPr>
            </w:pPr>
            <w:r w:rsidRPr="00ED3E01">
              <w:rPr>
                <w:rFonts w:ascii="游ゴシック" w:eastAsia="游ゴシック" w:hAnsi="游ゴシック" w:hint="eastAsia"/>
                <w:sz w:val="18"/>
                <w:szCs w:val="18"/>
              </w:rPr>
              <w:t>愛知県福祉部障害福祉課</w:t>
            </w:r>
          </w:p>
        </w:tc>
      </w:tr>
      <w:tr w:rsidR="00B7391E" w:rsidRPr="00BC23B0" w:rsidTr="00ED3E01">
        <w:trPr>
          <w:trHeight w:val="340"/>
        </w:trPr>
        <w:tc>
          <w:tcPr>
            <w:tcW w:w="4684" w:type="dxa"/>
            <w:vAlign w:val="center"/>
          </w:tcPr>
          <w:p w:rsidR="00B7391E" w:rsidRPr="00ED3E01" w:rsidRDefault="00B7391E" w:rsidP="00ED3E01">
            <w:pPr>
              <w:widowControl/>
              <w:spacing w:line="300" w:lineRule="exact"/>
              <w:rPr>
                <w:rFonts w:ascii="游ゴシック" w:eastAsia="游ゴシック" w:hAnsi="游ゴシック"/>
                <w:sz w:val="18"/>
                <w:szCs w:val="18"/>
              </w:rPr>
            </w:pPr>
            <w:r w:rsidRPr="00ED3E01">
              <w:rPr>
                <w:rFonts w:ascii="游ゴシック" w:eastAsia="游ゴシック" w:hAnsi="游ゴシック" w:hint="eastAsia"/>
                <w:sz w:val="18"/>
                <w:szCs w:val="18"/>
              </w:rPr>
              <w:t>事業所が２以上の都道府県に所在する事業者</w:t>
            </w:r>
          </w:p>
        </w:tc>
        <w:tc>
          <w:tcPr>
            <w:tcW w:w="4097" w:type="dxa"/>
            <w:vAlign w:val="center"/>
          </w:tcPr>
          <w:p w:rsidR="00B7391E" w:rsidRPr="00ED3E01" w:rsidRDefault="00B7391E" w:rsidP="00ED3E01">
            <w:pPr>
              <w:widowControl/>
              <w:spacing w:line="300" w:lineRule="exact"/>
              <w:rPr>
                <w:rFonts w:ascii="游ゴシック" w:eastAsia="游ゴシック" w:hAnsi="游ゴシック"/>
                <w:kern w:val="0"/>
                <w:sz w:val="18"/>
                <w:szCs w:val="18"/>
              </w:rPr>
            </w:pPr>
            <w:r w:rsidRPr="00ED3E01">
              <w:rPr>
                <w:rFonts w:ascii="游ゴシック" w:eastAsia="游ゴシック" w:hAnsi="游ゴシック" w:hint="eastAsia"/>
                <w:kern w:val="0"/>
                <w:sz w:val="18"/>
                <w:szCs w:val="18"/>
              </w:rPr>
              <w:t>厚生労働省社会・援護局障害保健福祉部企画課</w:t>
            </w:r>
          </w:p>
        </w:tc>
      </w:tr>
    </w:tbl>
    <w:p w:rsidR="00945F18" w:rsidRDefault="00945F18" w:rsidP="00945F18">
      <w:pPr>
        <w:widowControl/>
        <w:spacing w:line="340" w:lineRule="exact"/>
        <w:ind w:leftChars="121" w:left="281"/>
        <w:rPr>
          <w:rFonts w:ascii="游明朝" w:eastAsia="游明朝" w:hAnsi="游明朝"/>
          <w:sz w:val="21"/>
          <w:szCs w:val="21"/>
        </w:rPr>
      </w:pPr>
    </w:p>
    <w:p w:rsidR="00B7391E" w:rsidRPr="00ED3E01" w:rsidRDefault="00945F18" w:rsidP="00945F18">
      <w:pPr>
        <w:widowControl/>
        <w:spacing w:line="340" w:lineRule="exact"/>
        <w:ind w:leftChars="121" w:left="281"/>
        <w:rPr>
          <w:rFonts w:ascii="游明朝" w:eastAsia="游明朝" w:hAnsi="游明朝"/>
          <w:sz w:val="21"/>
          <w:szCs w:val="21"/>
        </w:rPr>
      </w:pPr>
      <w:r>
        <w:rPr>
          <w:rFonts w:ascii="游明朝" w:eastAsia="游明朝" w:hAnsi="游明朝" w:hint="eastAsia"/>
          <w:sz w:val="21"/>
          <w:szCs w:val="21"/>
        </w:rPr>
        <w:t xml:space="preserve">　</w:t>
      </w:r>
      <w:r w:rsidR="00A46896" w:rsidRPr="00ED3E01">
        <w:rPr>
          <w:rFonts w:ascii="游明朝" w:eastAsia="游明朝" w:hAnsi="游明朝" w:hint="eastAsia"/>
          <w:sz w:val="21"/>
          <w:szCs w:val="21"/>
        </w:rPr>
        <w:t>届出先</w:t>
      </w:r>
      <w:r w:rsidR="00B7391E" w:rsidRPr="00ED3E01">
        <w:rPr>
          <w:rFonts w:ascii="游明朝" w:eastAsia="游明朝" w:hAnsi="游明朝" w:hint="eastAsia"/>
          <w:sz w:val="21"/>
          <w:szCs w:val="21"/>
        </w:rPr>
        <w:t>は上の</w:t>
      </w:r>
      <w:r w:rsidR="006114E7" w:rsidRPr="00ED3E01">
        <w:rPr>
          <w:rFonts w:ascii="游明朝" w:eastAsia="游明朝" w:hAnsi="游明朝" w:hint="eastAsia"/>
          <w:sz w:val="21"/>
          <w:szCs w:val="21"/>
        </w:rPr>
        <w:t>表の</w:t>
      </w:r>
      <w:r w:rsidR="00B7391E" w:rsidRPr="00ED3E01">
        <w:rPr>
          <w:rFonts w:ascii="游明朝" w:eastAsia="游明朝" w:hAnsi="游明朝" w:hint="eastAsia"/>
          <w:sz w:val="21"/>
          <w:szCs w:val="21"/>
        </w:rPr>
        <w:t>３通りですが、（１）指定障害福祉サービス事業者及び指定障害者支援施設等の設置者（２）指定相談支援事業者（３）指定障害児通所支援事業者（４）指定障害児相談支援事業者の</w:t>
      </w:r>
      <w:r w:rsidR="00B7391E" w:rsidRPr="00ED3E01">
        <w:rPr>
          <w:rFonts w:ascii="游明朝" w:eastAsia="游明朝" w:hAnsi="游明朝" w:hint="eastAsia"/>
          <w:sz w:val="21"/>
          <w:szCs w:val="21"/>
          <w:u w:val="single"/>
        </w:rPr>
        <w:t>４</w:t>
      </w:r>
      <w:r w:rsidR="006114E7" w:rsidRPr="00ED3E01">
        <w:rPr>
          <w:rFonts w:ascii="游明朝" w:eastAsia="游明朝" w:hAnsi="游明朝" w:hint="eastAsia"/>
          <w:sz w:val="21"/>
          <w:szCs w:val="21"/>
          <w:u w:val="single"/>
        </w:rPr>
        <w:t>区分</w:t>
      </w:r>
      <w:r w:rsidR="00A46896" w:rsidRPr="00ED3E01">
        <w:rPr>
          <w:rFonts w:ascii="游明朝" w:eastAsia="游明朝" w:hAnsi="游明朝" w:hint="eastAsia"/>
          <w:sz w:val="21"/>
          <w:szCs w:val="21"/>
          <w:u w:val="single"/>
        </w:rPr>
        <w:t>のうち複数に該当する法人は、（１）～（４）の各々の</w:t>
      </w:r>
      <w:r w:rsidR="00FA4308" w:rsidRPr="00ED3E01">
        <w:rPr>
          <w:rFonts w:ascii="游明朝" w:eastAsia="游明朝" w:hAnsi="游明朝" w:hint="eastAsia"/>
          <w:sz w:val="21"/>
          <w:szCs w:val="21"/>
          <w:u w:val="single"/>
        </w:rPr>
        <w:t>展開状況により、</w:t>
      </w:r>
      <w:r w:rsidR="00A46896" w:rsidRPr="00ED3E01">
        <w:rPr>
          <w:rFonts w:ascii="游明朝" w:eastAsia="游明朝" w:hAnsi="游明朝" w:hint="eastAsia"/>
          <w:sz w:val="21"/>
          <w:szCs w:val="21"/>
          <w:u w:val="single"/>
        </w:rPr>
        <w:t>届出先</w:t>
      </w:r>
      <w:r w:rsidR="00B7391E" w:rsidRPr="00ED3E01">
        <w:rPr>
          <w:rFonts w:ascii="游明朝" w:eastAsia="游明朝" w:hAnsi="游明朝" w:hint="eastAsia"/>
          <w:sz w:val="21"/>
          <w:szCs w:val="21"/>
          <w:u w:val="single"/>
        </w:rPr>
        <w:t>行政機関が異なる場合があります</w:t>
      </w:r>
      <w:r w:rsidR="00B7391E" w:rsidRPr="00ED3E01">
        <w:rPr>
          <w:rFonts w:ascii="游明朝" w:eastAsia="游明朝" w:hAnsi="游明朝" w:hint="eastAsia"/>
          <w:sz w:val="21"/>
          <w:szCs w:val="21"/>
        </w:rPr>
        <w:t>ので、以下を参考に確認してください。</w:t>
      </w:r>
    </w:p>
    <w:p w:rsidR="00B7391E" w:rsidRPr="00BC23B0" w:rsidRDefault="00B7391E" w:rsidP="00ED3E01">
      <w:pPr>
        <w:widowControl/>
        <w:spacing w:line="340" w:lineRule="exact"/>
        <w:jc w:val="left"/>
        <w:rPr>
          <w:rFonts w:asciiTheme="minorEastAsia" w:eastAsiaTheme="minorEastAsia" w:hAnsiTheme="minorEastAsia"/>
          <w:sz w:val="21"/>
          <w:szCs w:val="21"/>
        </w:rPr>
      </w:pPr>
    </w:p>
    <w:p w:rsidR="00C2166B" w:rsidRPr="00ED3E01" w:rsidRDefault="00C2166B" w:rsidP="00ED3E01">
      <w:pPr>
        <w:widowControl/>
        <w:spacing w:line="340" w:lineRule="exact"/>
        <w:jc w:val="left"/>
        <w:rPr>
          <w:rFonts w:ascii="游ゴシック" w:eastAsia="游ゴシック" w:hAnsi="游ゴシック"/>
          <w:b/>
          <w:sz w:val="22"/>
          <w:szCs w:val="21"/>
        </w:rPr>
      </w:pPr>
      <w:r w:rsidRPr="00ED3E01">
        <w:rPr>
          <w:rFonts w:ascii="游ゴシック" w:eastAsia="游ゴシック" w:hAnsi="游ゴシック" w:hint="eastAsia"/>
          <w:b/>
          <w:sz w:val="22"/>
          <w:szCs w:val="21"/>
        </w:rPr>
        <w:t>（１）障害者総合支援法第51条の２に係る届出</w:t>
      </w:r>
      <w:r w:rsidR="00B7391E" w:rsidRPr="00ED3E01">
        <w:rPr>
          <w:rFonts w:ascii="游ゴシック" w:eastAsia="游ゴシック" w:hAnsi="游ゴシック" w:hint="eastAsia"/>
          <w:b/>
          <w:sz w:val="22"/>
          <w:szCs w:val="21"/>
        </w:rPr>
        <w:t>先</w:t>
      </w:r>
    </w:p>
    <w:p w:rsidR="00C2166B" w:rsidRDefault="00C2166B" w:rsidP="00ED3E01">
      <w:pPr>
        <w:widowControl/>
        <w:spacing w:line="340" w:lineRule="exact"/>
        <w:ind w:firstLineChars="300" w:firstLine="608"/>
        <w:jc w:val="left"/>
        <w:rPr>
          <w:rFonts w:ascii="游ゴシック" w:eastAsia="游ゴシック" w:hAnsi="游ゴシック"/>
          <w:sz w:val="21"/>
          <w:szCs w:val="21"/>
        </w:rPr>
      </w:pPr>
      <w:r w:rsidRPr="00ED3E01">
        <w:rPr>
          <w:rFonts w:ascii="游ゴシック" w:eastAsia="游ゴシック" w:hAnsi="游ゴシック" w:hint="eastAsia"/>
          <w:sz w:val="21"/>
          <w:szCs w:val="21"/>
        </w:rPr>
        <w:t>（指定障害福祉サービス事業者及び指定障害者支援施設等の設置者）</w:t>
      </w:r>
    </w:p>
    <w:p w:rsidR="00ED3E01" w:rsidRPr="00ED3E01" w:rsidRDefault="00ED3E01" w:rsidP="000475B5">
      <w:pPr>
        <w:widowControl/>
        <w:spacing w:line="200" w:lineRule="exact"/>
        <w:jc w:val="left"/>
        <w:rPr>
          <w:rFonts w:ascii="游ゴシック" w:eastAsia="游ゴシック" w:hAnsi="游ゴシック"/>
          <w:sz w:val="21"/>
          <w:szCs w:val="21"/>
        </w:rPr>
      </w:pPr>
    </w:p>
    <w:tbl>
      <w:tblPr>
        <w:tblStyle w:val="a6"/>
        <w:tblW w:w="8788" w:type="dxa"/>
        <w:tblInd w:w="279" w:type="dxa"/>
        <w:tblLook w:val="04A0" w:firstRow="1" w:lastRow="0" w:firstColumn="1" w:lastColumn="0" w:noHBand="0" w:noVBand="1"/>
      </w:tblPr>
      <w:tblGrid>
        <w:gridCol w:w="709"/>
        <w:gridCol w:w="1134"/>
        <w:gridCol w:w="1275"/>
        <w:gridCol w:w="1276"/>
        <w:gridCol w:w="1276"/>
        <w:gridCol w:w="1559"/>
        <w:gridCol w:w="1559"/>
      </w:tblGrid>
      <w:tr w:rsidR="00B7391E" w:rsidRPr="000475B5" w:rsidTr="00ED3E01">
        <w:tc>
          <w:tcPr>
            <w:tcW w:w="1843" w:type="dxa"/>
            <w:gridSpan w:val="2"/>
            <w:vMerge w:val="restart"/>
            <w:tcBorders>
              <w:top w:val="nil"/>
              <w:left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40" w:lineRule="exact"/>
              <w:jc w:val="center"/>
              <w:rPr>
                <w:rFonts w:ascii="游ゴシック" w:eastAsia="游ゴシック" w:hAnsi="游ゴシック"/>
                <w:b/>
                <w:color w:val="FFFFFF" w:themeColor="background1"/>
                <w:sz w:val="20"/>
                <w:szCs w:val="20"/>
              </w:rPr>
            </w:pPr>
          </w:p>
        </w:tc>
        <w:tc>
          <w:tcPr>
            <w:tcW w:w="5386" w:type="dxa"/>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4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所在地</w:t>
            </w:r>
          </w:p>
        </w:tc>
        <w:tc>
          <w:tcPr>
            <w:tcW w:w="1559" w:type="dxa"/>
            <w:vMerge w:val="restart"/>
            <w:tcBorders>
              <w:top w:val="nil"/>
              <w:left w:val="single" w:sz="4" w:space="0" w:color="FFFFFF" w:themeColor="background1"/>
              <w:right w:val="nil"/>
            </w:tcBorders>
            <w:shd w:val="clear" w:color="auto" w:fill="365F91" w:themeFill="accent1" w:themeFillShade="BF"/>
            <w:vAlign w:val="center"/>
          </w:tcPr>
          <w:p w:rsidR="00B7391E" w:rsidRPr="000475B5" w:rsidRDefault="00B7391E" w:rsidP="00ED3E01">
            <w:pPr>
              <w:widowControl/>
              <w:spacing w:line="34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届出先</w:t>
            </w:r>
          </w:p>
        </w:tc>
      </w:tr>
      <w:tr w:rsidR="00B7391E" w:rsidRPr="000475B5" w:rsidTr="00ED3E01">
        <w:tc>
          <w:tcPr>
            <w:tcW w:w="1843" w:type="dxa"/>
            <w:gridSpan w:val="2"/>
            <w:vMerge/>
            <w:tcBorders>
              <w:left w:val="nil"/>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40" w:lineRule="exact"/>
              <w:jc w:val="center"/>
              <w:rPr>
                <w:rFonts w:ascii="游ゴシック" w:eastAsia="游ゴシック" w:hAnsi="游ゴシック"/>
                <w:color w:val="FFFFFF" w:themeColor="background1"/>
                <w:sz w:val="20"/>
                <w:szCs w:val="20"/>
              </w:rPr>
            </w:pPr>
          </w:p>
        </w:tc>
        <w:tc>
          <w:tcPr>
            <w:tcW w:w="1275" w:type="dxa"/>
            <w:tcBorders>
              <w:top w:val="single" w:sz="4" w:space="0" w:color="FFFFFF" w:themeColor="background1"/>
              <w:left w:val="single" w:sz="4" w:space="0" w:color="FFFFFF" w:themeColor="background1"/>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名古屋市</w:t>
            </w:r>
          </w:p>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（政令市）</w:t>
            </w:r>
          </w:p>
        </w:tc>
        <w:tc>
          <w:tcPr>
            <w:tcW w:w="1276" w:type="dxa"/>
            <w:tcBorders>
              <w:top w:val="single" w:sz="4" w:space="0" w:color="FFFFFF" w:themeColor="background1"/>
              <w:left w:val="single" w:sz="4" w:space="0" w:color="FFFFFF" w:themeColor="background1"/>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b/>
                <w:color w:val="FFFFFF" w:themeColor="background1"/>
                <w:sz w:val="20"/>
                <w:szCs w:val="20"/>
              </w:rPr>
              <w:t>豊橋市</w:t>
            </w:r>
          </w:p>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（中核市）</w:t>
            </w:r>
          </w:p>
        </w:tc>
        <w:tc>
          <w:tcPr>
            <w:tcW w:w="1276" w:type="dxa"/>
            <w:tcBorders>
              <w:top w:val="single" w:sz="4" w:space="0" w:color="FFFFFF" w:themeColor="background1"/>
              <w:left w:val="single" w:sz="4" w:space="0" w:color="FFFFFF" w:themeColor="background1"/>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豊川市</w:t>
            </w:r>
          </w:p>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（一般市）</w:t>
            </w:r>
          </w:p>
        </w:tc>
        <w:tc>
          <w:tcPr>
            <w:tcW w:w="1559" w:type="dxa"/>
            <w:tcBorders>
              <w:top w:val="single" w:sz="4" w:space="0" w:color="FFFFFF" w:themeColor="background1"/>
              <w:left w:val="single" w:sz="4" w:space="0" w:color="FFFFFF" w:themeColor="background1"/>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静岡県湖西市</w:t>
            </w:r>
          </w:p>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（他県）</w:t>
            </w:r>
          </w:p>
        </w:tc>
        <w:tc>
          <w:tcPr>
            <w:tcW w:w="1559" w:type="dxa"/>
            <w:vMerge/>
            <w:tcBorders>
              <w:top w:val="nil"/>
              <w:left w:val="single" w:sz="4" w:space="0" w:color="FFFFFF" w:themeColor="background1"/>
              <w:right w:val="nil"/>
            </w:tcBorders>
            <w:shd w:val="clear" w:color="auto" w:fill="365F91" w:themeFill="accent1" w:themeFillShade="BF"/>
            <w:vAlign w:val="center"/>
          </w:tcPr>
          <w:p w:rsidR="00B7391E" w:rsidRPr="000475B5" w:rsidRDefault="00B7391E" w:rsidP="00ED3E01">
            <w:pPr>
              <w:widowControl/>
              <w:spacing w:line="340" w:lineRule="exact"/>
              <w:jc w:val="center"/>
              <w:rPr>
                <w:rFonts w:ascii="游ゴシック" w:eastAsia="游ゴシック" w:hAnsi="游ゴシック"/>
                <w:color w:val="FFFFFF" w:themeColor="background1"/>
                <w:sz w:val="20"/>
                <w:szCs w:val="20"/>
              </w:rPr>
            </w:pPr>
          </w:p>
        </w:tc>
      </w:tr>
      <w:tr w:rsidR="00A44F5A" w:rsidRPr="000475B5" w:rsidTr="00ED3E01">
        <w:tc>
          <w:tcPr>
            <w:tcW w:w="709" w:type="dxa"/>
            <w:vMerge w:val="restart"/>
            <w:tcBorders>
              <w:top w:val="nil"/>
              <w:left w:val="nil"/>
            </w:tcBorders>
            <w:shd w:val="clear" w:color="auto" w:fill="DBE5F1" w:themeFill="accent1" w:themeFillTint="33"/>
            <w:vAlign w:val="center"/>
          </w:tcPr>
          <w:p w:rsidR="00A44F5A" w:rsidRPr="000475B5" w:rsidRDefault="00A44F5A"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例１</w:t>
            </w:r>
          </w:p>
        </w:tc>
        <w:tc>
          <w:tcPr>
            <w:tcW w:w="1134" w:type="dxa"/>
            <w:tcBorders>
              <w:top w:val="nil"/>
              <w:bottom w:val="dashed" w:sz="4" w:space="0" w:color="auto"/>
            </w:tcBorders>
            <w:shd w:val="clear" w:color="auto" w:fill="DBE5F1" w:themeFill="accent1" w:themeFillTint="33"/>
            <w:vAlign w:val="center"/>
          </w:tcPr>
          <w:p w:rsidR="00A44F5A" w:rsidRPr="000475B5" w:rsidRDefault="00A44F5A"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種別</w:t>
            </w:r>
          </w:p>
        </w:tc>
        <w:tc>
          <w:tcPr>
            <w:tcW w:w="1275" w:type="dxa"/>
            <w:tcBorders>
              <w:top w:val="nil"/>
              <w:bottom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c>
          <w:tcPr>
            <w:tcW w:w="1276" w:type="dxa"/>
            <w:tcBorders>
              <w:top w:val="nil"/>
              <w:bottom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生活介護</w:t>
            </w:r>
          </w:p>
        </w:tc>
        <w:tc>
          <w:tcPr>
            <w:tcW w:w="1276" w:type="dxa"/>
            <w:tcBorders>
              <w:top w:val="nil"/>
              <w:bottom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c>
          <w:tcPr>
            <w:tcW w:w="1559" w:type="dxa"/>
            <w:tcBorders>
              <w:top w:val="nil"/>
              <w:bottom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c>
          <w:tcPr>
            <w:tcW w:w="1559" w:type="dxa"/>
            <w:vMerge w:val="restart"/>
            <w:tcBorders>
              <w:top w:val="nil"/>
              <w:right w:val="nil"/>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豊橋市</w:t>
            </w:r>
          </w:p>
        </w:tc>
      </w:tr>
      <w:tr w:rsidR="00A44F5A" w:rsidRPr="000475B5" w:rsidTr="00ED3E01">
        <w:tc>
          <w:tcPr>
            <w:tcW w:w="709" w:type="dxa"/>
            <w:vMerge/>
            <w:tcBorders>
              <w:left w:val="nil"/>
            </w:tcBorders>
            <w:shd w:val="clear" w:color="auto" w:fill="DBE5F1" w:themeFill="accent1" w:themeFillTint="33"/>
            <w:vAlign w:val="center"/>
          </w:tcPr>
          <w:p w:rsidR="00A44F5A" w:rsidRPr="000475B5" w:rsidRDefault="00A44F5A" w:rsidP="00ED3E01">
            <w:pPr>
              <w:widowControl/>
              <w:spacing w:line="340" w:lineRule="exact"/>
              <w:jc w:val="center"/>
              <w:rPr>
                <w:rFonts w:ascii="游ゴシック" w:eastAsia="游ゴシック" w:hAnsi="游ゴシック"/>
                <w:b/>
                <w:sz w:val="20"/>
                <w:szCs w:val="20"/>
              </w:rPr>
            </w:pPr>
          </w:p>
        </w:tc>
        <w:tc>
          <w:tcPr>
            <w:tcW w:w="1134" w:type="dxa"/>
            <w:tcBorders>
              <w:top w:val="dashed" w:sz="4" w:space="0" w:color="auto"/>
            </w:tcBorders>
            <w:shd w:val="clear" w:color="auto" w:fill="DBE5F1" w:themeFill="accent1" w:themeFillTint="33"/>
            <w:vAlign w:val="center"/>
          </w:tcPr>
          <w:p w:rsidR="00A44F5A" w:rsidRPr="000475B5" w:rsidRDefault="00A44F5A"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指定権者</w:t>
            </w:r>
          </w:p>
        </w:tc>
        <w:tc>
          <w:tcPr>
            <w:tcW w:w="1275" w:type="dxa"/>
            <w:tcBorders>
              <w:top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c>
          <w:tcPr>
            <w:tcW w:w="1276" w:type="dxa"/>
            <w:tcBorders>
              <w:top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豊橋市</w:t>
            </w:r>
          </w:p>
        </w:tc>
        <w:tc>
          <w:tcPr>
            <w:tcW w:w="1276" w:type="dxa"/>
            <w:tcBorders>
              <w:top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c>
          <w:tcPr>
            <w:tcW w:w="1559" w:type="dxa"/>
            <w:tcBorders>
              <w:top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c>
          <w:tcPr>
            <w:tcW w:w="1559" w:type="dxa"/>
            <w:vMerge/>
            <w:tcBorders>
              <w:top w:val="nil"/>
              <w:right w:val="nil"/>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r>
      <w:tr w:rsidR="00A44F5A" w:rsidRPr="000475B5" w:rsidTr="00ED3E01">
        <w:tc>
          <w:tcPr>
            <w:tcW w:w="709" w:type="dxa"/>
            <w:vMerge w:val="restart"/>
            <w:tcBorders>
              <w:left w:val="nil"/>
            </w:tcBorders>
            <w:shd w:val="clear" w:color="auto" w:fill="DBE5F1" w:themeFill="accent1" w:themeFillTint="33"/>
            <w:vAlign w:val="center"/>
          </w:tcPr>
          <w:p w:rsidR="00A44F5A" w:rsidRPr="000475B5" w:rsidRDefault="00A44F5A"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例２</w:t>
            </w:r>
          </w:p>
        </w:tc>
        <w:tc>
          <w:tcPr>
            <w:tcW w:w="1134" w:type="dxa"/>
            <w:tcBorders>
              <w:bottom w:val="dashed" w:sz="4" w:space="0" w:color="auto"/>
            </w:tcBorders>
            <w:shd w:val="clear" w:color="auto" w:fill="DBE5F1" w:themeFill="accent1" w:themeFillTint="33"/>
            <w:vAlign w:val="center"/>
          </w:tcPr>
          <w:p w:rsidR="00A44F5A" w:rsidRPr="000475B5" w:rsidRDefault="00A44F5A"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種別</w:t>
            </w:r>
          </w:p>
        </w:tc>
        <w:tc>
          <w:tcPr>
            <w:tcW w:w="1275" w:type="dxa"/>
            <w:tcBorders>
              <w:bottom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生活介護</w:t>
            </w:r>
          </w:p>
        </w:tc>
        <w:tc>
          <w:tcPr>
            <w:tcW w:w="1276" w:type="dxa"/>
            <w:tcBorders>
              <w:bottom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生活介護</w:t>
            </w:r>
          </w:p>
        </w:tc>
        <w:tc>
          <w:tcPr>
            <w:tcW w:w="1276" w:type="dxa"/>
            <w:tcBorders>
              <w:bottom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c>
          <w:tcPr>
            <w:tcW w:w="1559" w:type="dxa"/>
            <w:tcBorders>
              <w:bottom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c>
          <w:tcPr>
            <w:tcW w:w="1559" w:type="dxa"/>
            <w:vMerge w:val="restart"/>
            <w:tcBorders>
              <w:right w:val="nil"/>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愛知県</w:t>
            </w:r>
          </w:p>
        </w:tc>
      </w:tr>
      <w:tr w:rsidR="00A44F5A" w:rsidRPr="000475B5" w:rsidTr="00ED3E01">
        <w:tc>
          <w:tcPr>
            <w:tcW w:w="709" w:type="dxa"/>
            <w:vMerge/>
            <w:tcBorders>
              <w:left w:val="nil"/>
            </w:tcBorders>
            <w:shd w:val="clear" w:color="auto" w:fill="DBE5F1" w:themeFill="accent1" w:themeFillTint="33"/>
            <w:vAlign w:val="center"/>
          </w:tcPr>
          <w:p w:rsidR="00A44F5A" w:rsidRPr="000475B5" w:rsidRDefault="00A44F5A" w:rsidP="00ED3E01">
            <w:pPr>
              <w:widowControl/>
              <w:spacing w:line="340" w:lineRule="exact"/>
              <w:jc w:val="center"/>
              <w:rPr>
                <w:rFonts w:ascii="游ゴシック" w:eastAsia="游ゴシック" w:hAnsi="游ゴシック"/>
                <w:b/>
                <w:sz w:val="20"/>
                <w:szCs w:val="20"/>
              </w:rPr>
            </w:pPr>
          </w:p>
        </w:tc>
        <w:tc>
          <w:tcPr>
            <w:tcW w:w="1134" w:type="dxa"/>
            <w:tcBorders>
              <w:top w:val="dashed" w:sz="4" w:space="0" w:color="auto"/>
            </w:tcBorders>
            <w:shd w:val="clear" w:color="auto" w:fill="DBE5F1" w:themeFill="accent1" w:themeFillTint="33"/>
            <w:vAlign w:val="center"/>
          </w:tcPr>
          <w:p w:rsidR="00A44F5A" w:rsidRPr="000475B5" w:rsidRDefault="00A44F5A"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指定権者</w:t>
            </w:r>
          </w:p>
        </w:tc>
        <w:tc>
          <w:tcPr>
            <w:tcW w:w="1275" w:type="dxa"/>
            <w:tcBorders>
              <w:top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名古屋市</w:t>
            </w:r>
          </w:p>
        </w:tc>
        <w:tc>
          <w:tcPr>
            <w:tcW w:w="1276" w:type="dxa"/>
            <w:tcBorders>
              <w:top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豊橋市</w:t>
            </w:r>
          </w:p>
        </w:tc>
        <w:tc>
          <w:tcPr>
            <w:tcW w:w="1276" w:type="dxa"/>
            <w:tcBorders>
              <w:top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c>
          <w:tcPr>
            <w:tcW w:w="1559" w:type="dxa"/>
            <w:tcBorders>
              <w:top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c>
          <w:tcPr>
            <w:tcW w:w="1559" w:type="dxa"/>
            <w:vMerge/>
            <w:tcBorders>
              <w:right w:val="nil"/>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r>
      <w:tr w:rsidR="00A44F5A" w:rsidRPr="000475B5" w:rsidTr="00ED3E01">
        <w:tc>
          <w:tcPr>
            <w:tcW w:w="709" w:type="dxa"/>
            <w:vMerge w:val="restart"/>
            <w:tcBorders>
              <w:left w:val="nil"/>
            </w:tcBorders>
            <w:shd w:val="clear" w:color="auto" w:fill="DBE5F1" w:themeFill="accent1" w:themeFillTint="33"/>
            <w:vAlign w:val="center"/>
          </w:tcPr>
          <w:p w:rsidR="00A44F5A" w:rsidRPr="000475B5" w:rsidRDefault="00A44F5A"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例３</w:t>
            </w:r>
          </w:p>
        </w:tc>
        <w:tc>
          <w:tcPr>
            <w:tcW w:w="1134" w:type="dxa"/>
            <w:tcBorders>
              <w:bottom w:val="dashed" w:sz="4" w:space="0" w:color="auto"/>
            </w:tcBorders>
            <w:shd w:val="clear" w:color="auto" w:fill="DBE5F1" w:themeFill="accent1" w:themeFillTint="33"/>
            <w:vAlign w:val="center"/>
          </w:tcPr>
          <w:p w:rsidR="00A44F5A" w:rsidRPr="000475B5" w:rsidRDefault="00A44F5A"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種別</w:t>
            </w:r>
          </w:p>
        </w:tc>
        <w:tc>
          <w:tcPr>
            <w:tcW w:w="1275" w:type="dxa"/>
            <w:tcBorders>
              <w:bottom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c>
          <w:tcPr>
            <w:tcW w:w="1276" w:type="dxa"/>
            <w:tcBorders>
              <w:bottom w:val="dashed" w:sz="4" w:space="0" w:color="auto"/>
            </w:tcBorders>
            <w:vAlign w:val="center"/>
          </w:tcPr>
          <w:p w:rsidR="00A44F5A"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障害者支援</w:t>
            </w:r>
          </w:p>
        </w:tc>
        <w:tc>
          <w:tcPr>
            <w:tcW w:w="1276" w:type="dxa"/>
            <w:tcBorders>
              <w:bottom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生活介護</w:t>
            </w:r>
          </w:p>
        </w:tc>
        <w:tc>
          <w:tcPr>
            <w:tcW w:w="1559" w:type="dxa"/>
            <w:tcBorders>
              <w:bottom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c>
          <w:tcPr>
            <w:tcW w:w="1559" w:type="dxa"/>
            <w:vMerge w:val="restart"/>
            <w:tcBorders>
              <w:right w:val="nil"/>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愛知県</w:t>
            </w:r>
          </w:p>
        </w:tc>
      </w:tr>
      <w:tr w:rsidR="00A44F5A" w:rsidRPr="000475B5" w:rsidTr="00ED3E01">
        <w:tc>
          <w:tcPr>
            <w:tcW w:w="709" w:type="dxa"/>
            <w:vMerge/>
            <w:tcBorders>
              <w:left w:val="nil"/>
            </w:tcBorders>
            <w:shd w:val="clear" w:color="auto" w:fill="DBE5F1" w:themeFill="accent1" w:themeFillTint="33"/>
            <w:vAlign w:val="center"/>
          </w:tcPr>
          <w:p w:rsidR="00A44F5A" w:rsidRPr="000475B5" w:rsidRDefault="00A44F5A" w:rsidP="00ED3E01">
            <w:pPr>
              <w:widowControl/>
              <w:spacing w:line="340" w:lineRule="exact"/>
              <w:jc w:val="center"/>
              <w:rPr>
                <w:rFonts w:ascii="游ゴシック" w:eastAsia="游ゴシック" w:hAnsi="游ゴシック"/>
                <w:b/>
                <w:sz w:val="20"/>
                <w:szCs w:val="20"/>
              </w:rPr>
            </w:pPr>
          </w:p>
        </w:tc>
        <w:tc>
          <w:tcPr>
            <w:tcW w:w="1134" w:type="dxa"/>
            <w:tcBorders>
              <w:top w:val="dashed" w:sz="4" w:space="0" w:color="auto"/>
            </w:tcBorders>
            <w:shd w:val="clear" w:color="auto" w:fill="DBE5F1" w:themeFill="accent1" w:themeFillTint="33"/>
            <w:vAlign w:val="center"/>
          </w:tcPr>
          <w:p w:rsidR="00A44F5A" w:rsidRPr="000475B5" w:rsidRDefault="00A44F5A"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指定権者</w:t>
            </w:r>
          </w:p>
        </w:tc>
        <w:tc>
          <w:tcPr>
            <w:tcW w:w="1275" w:type="dxa"/>
            <w:tcBorders>
              <w:top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c>
          <w:tcPr>
            <w:tcW w:w="1276" w:type="dxa"/>
            <w:tcBorders>
              <w:top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豊橋市</w:t>
            </w:r>
          </w:p>
        </w:tc>
        <w:tc>
          <w:tcPr>
            <w:tcW w:w="1276" w:type="dxa"/>
            <w:tcBorders>
              <w:top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愛知県</w:t>
            </w:r>
          </w:p>
        </w:tc>
        <w:tc>
          <w:tcPr>
            <w:tcW w:w="1559" w:type="dxa"/>
            <w:tcBorders>
              <w:top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c>
          <w:tcPr>
            <w:tcW w:w="1559" w:type="dxa"/>
            <w:vMerge/>
            <w:tcBorders>
              <w:right w:val="nil"/>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r>
      <w:tr w:rsidR="00A44F5A" w:rsidRPr="000475B5" w:rsidTr="00ED3E01">
        <w:tc>
          <w:tcPr>
            <w:tcW w:w="709" w:type="dxa"/>
            <w:vMerge w:val="restart"/>
            <w:tcBorders>
              <w:left w:val="nil"/>
            </w:tcBorders>
            <w:shd w:val="clear" w:color="auto" w:fill="DBE5F1" w:themeFill="accent1" w:themeFillTint="33"/>
            <w:vAlign w:val="center"/>
          </w:tcPr>
          <w:p w:rsidR="00A44F5A" w:rsidRPr="000475B5" w:rsidRDefault="00A44F5A"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例４</w:t>
            </w:r>
          </w:p>
        </w:tc>
        <w:tc>
          <w:tcPr>
            <w:tcW w:w="1134" w:type="dxa"/>
            <w:tcBorders>
              <w:bottom w:val="dashed" w:sz="4" w:space="0" w:color="auto"/>
            </w:tcBorders>
            <w:shd w:val="clear" w:color="auto" w:fill="DBE5F1" w:themeFill="accent1" w:themeFillTint="33"/>
            <w:vAlign w:val="center"/>
          </w:tcPr>
          <w:p w:rsidR="00A44F5A" w:rsidRPr="000475B5" w:rsidRDefault="00A44F5A"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種別</w:t>
            </w:r>
          </w:p>
        </w:tc>
        <w:tc>
          <w:tcPr>
            <w:tcW w:w="1275" w:type="dxa"/>
            <w:tcBorders>
              <w:bottom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c>
          <w:tcPr>
            <w:tcW w:w="1276" w:type="dxa"/>
            <w:tcBorders>
              <w:bottom w:val="dashed" w:sz="4" w:space="0" w:color="auto"/>
            </w:tcBorders>
            <w:vAlign w:val="center"/>
          </w:tcPr>
          <w:p w:rsidR="00A44F5A"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障害者支援</w:t>
            </w:r>
          </w:p>
        </w:tc>
        <w:tc>
          <w:tcPr>
            <w:tcW w:w="1276" w:type="dxa"/>
            <w:tcBorders>
              <w:bottom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c>
          <w:tcPr>
            <w:tcW w:w="1559" w:type="dxa"/>
            <w:tcBorders>
              <w:bottom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生活介護</w:t>
            </w:r>
          </w:p>
        </w:tc>
        <w:tc>
          <w:tcPr>
            <w:tcW w:w="1559" w:type="dxa"/>
            <w:vMerge w:val="restart"/>
            <w:tcBorders>
              <w:right w:val="nil"/>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厚生労働省</w:t>
            </w:r>
          </w:p>
        </w:tc>
      </w:tr>
      <w:tr w:rsidR="00A44F5A" w:rsidRPr="000475B5" w:rsidTr="00ED3E01">
        <w:tc>
          <w:tcPr>
            <w:tcW w:w="709" w:type="dxa"/>
            <w:vMerge/>
            <w:tcBorders>
              <w:left w:val="nil"/>
            </w:tcBorders>
            <w:shd w:val="clear" w:color="auto" w:fill="DBE5F1" w:themeFill="accent1" w:themeFillTint="33"/>
            <w:vAlign w:val="center"/>
          </w:tcPr>
          <w:p w:rsidR="00A44F5A" w:rsidRPr="000475B5" w:rsidRDefault="00A44F5A" w:rsidP="00ED3E01">
            <w:pPr>
              <w:widowControl/>
              <w:spacing w:line="340" w:lineRule="exact"/>
              <w:jc w:val="center"/>
              <w:rPr>
                <w:rFonts w:ascii="游ゴシック" w:eastAsia="游ゴシック" w:hAnsi="游ゴシック"/>
                <w:b/>
                <w:sz w:val="20"/>
                <w:szCs w:val="20"/>
              </w:rPr>
            </w:pPr>
          </w:p>
        </w:tc>
        <w:tc>
          <w:tcPr>
            <w:tcW w:w="1134" w:type="dxa"/>
            <w:tcBorders>
              <w:top w:val="dashed" w:sz="4" w:space="0" w:color="auto"/>
            </w:tcBorders>
            <w:shd w:val="clear" w:color="auto" w:fill="DBE5F1" w:themeFill="accent1" w:themeFillTint="33"/>
            <w:vAlign w:val="center"/>
          </w:tcPr>
          <w:p w:rsidR="00A44F5A" w:rsidRPr="000475B5" w:rsidRDefault="00A44F5A"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指定権者</w:t>
            </w:r>
          </w:p>
        </w:tc>
        <w:tc>
          <w:tcPr>
            <w:tcW w:w="1275" w:type="dxa"/>
            <w:tcBorders>
              <w:top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c>
          <w:tcPr>
            <w:tcW w:w="1276" w:type="dxa"/>
            <w:tcBorders>
              <w:top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豊橋市</w:t>
            </w:r>
          </w:p>
        </w:tc>
        <w:tc>
          <w:tcPr>
            <w:tcW w:w="1276" w:type="dxa"/>
            <w:tcBorders>
              <w:top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c>
          <w:tcPr>
            <w:tcW w:w="1559" w:type="dxa"/>
            <w:tcBorders>
              <w:top w:val="dashed" w:sz="4" w:space="0" w:color="auto"/>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静岡県</w:t>
            </w:r>
          </w:p>
        </w:tc>
        <w:tc>
          <w:tcPr>
            <w:tcW w:w="1559" w:type="dxa"/>
            <w:vMerge/>
            <w:tcBorders>
              <w:right w:val="nil"/>
            </w:tcBorders>
            <w:vAlign w:val="center"/>
          </w:tcPr>
          <w:p w:rsidR="00A44F5A" w:rsidRPr="000475B5" w:rsidRDefault="00A44F5A" w:rsidP="00ED3E01">
            <w:pPr>
              <w:widowControl/>
              <w:spacing w:line="340" w:lineRule="exact"/>
              <w:jc w:val="center"/>
              <w:rPr>
                <w:rFonts w:ascii="游ゴシック" w:eastAsia="游ゴシック" w:hAnsi="游ゴシック"/>
                <w:sz w:val="20"/>
                <w:szCs w:val="20"/>
              </w:rPr>
            </w:pPr>
          </w:p>
        </w:tc>
      </w:tr>
    </w:tbl>
    <w:p w:rsidR="00916230" w:rsidRPr="00BC23B0" w:rsidRDefault="00916230" w:rsidP="00ED3E01">
      <w:pPr>
        <w:widowControl/>
        <w:spacing w:line="340" w:lineRule="exact"/>
        <w:jc w:val="left"/>
        <w:rPr>
          <w:rFonts w:asciiTheme="minorEastAsia" w:eastAsiaTheme="minorEastAsia" w:hAnsiTheme="minorEastAsia"/>
          <w:sz w:val="21"/>
          <w:szCs w:val="21"/>
        </w:rPr>
      </w:pPr>
    </w:p>
    <w:p w:rsidR="00916230" w:rsidRPr="00ED3E01" w:rsidRDefault="00916230" w:rsidP="00ED3E01">
      <w:pPr>
        <w:widowControl/>
        <w:spacing w:line="340" w:lineRule="exact"/>
        <w:jc w:val="left"/>
        <w:rPr>
          <w:rFonts w:ascii="游ゴシック" w:eastAsia="游ゴシック" w:hAnsi="游ゴシック"/>
          <w:b/>
          <w:sz w:val="22"/>
          <w:szCs w:val="21"/>
        </w:rPr>
      </w:pPr>
      <w:r w:rsidRPr="00ED3E01">
        <w:rPr>
          <w:rFonts w:ascii="游ゴシック" w:eastAsia="游ゴシック" w:hAnsi="游ゴシック" w:hint="eastAsia"/>
          <w:b/>
          <w:sz w:val="22"/>
          <w:szCs w:val="21"/>
        </w:rPr>
        <w:t>（２）障害者総合支援法第51条の31に係る届出</w:t>
      </w:r>
      <w:r w:rsidR="00B7391E" w:rsidRPr="00ED3E01">
        <w:rPr>
          <w:rFonts w:ascii="游ゴシック" w:eastAsia="游ゴシック" w:hAnsi="游ゴシック" w:hint="eastAsia"/>
          <w:b/>
          <w:sz w:val="22"/>
          <w:szCs w:val="21"/>
        </w:rPr>
        <w:t>先</w:t>
      </w:r>
      <w:r w:rsidRPr="00ED3E01">
        <w:rPr>
          <w:rFonts w:ascii="游ゴシック" w:eastAsia="游ゴシック" w:hAnsi="游ゴシック" w:hint="eastAsia"/>
          <w:b/>
          <w:sz w:val="22"/>
          <w:szCs w:val="21"/>
        </w:rPr>
        <w:t>（指定相談支援事業者）</w:t>
      </w:r>
    </w:p>
    <w:p w:rsidR="00ED3E01" w:rsidRPr="00ED3E01" w:rsidRDefault="00ED3E01" w:rsidP="000475B5">
      <w:pPr>
        <w:widowControl/>
        <w:spacing w:line="200" w:lineRule="exact"/>
        <w:jc w:val="left"/>
        <w:rPr>
          <w:rFonts w:ascii="游ゴシック" w:eastAsia="游ゴシック" w:hAnsi="游ゴシック"/>
          <w:b/>
          <w:sz w:val="21"/>
          <w:szCs w:val="21"/>
        </w:rPr>
      </w:pPr>
    </w:p>
    <w:tbl>
      <w:tblPr>
        <w:tblStyle w:val="a6"/>
        <w:tblW w:w="8788" w:type="dxa"/>
        <w:tblInd w:w="279" w:type="dxa"/>
        <w:tblLook w:val="04A0" w:firstRow="1" w:lastRow="0" w:firstColumn="1" w:lastColumn="0" w:noHBand="0" w:noVBand="1"/>
      </w:tblPr>
      <w:tblGrid>
        <w:gridCol w:w="709"/>
        <w:gridCol w:w="1134"/>
        <w:gridCol w:w="1275"/>
        <w:gridCol w:w="1276"/>
        <w:gridCol w:w="1276"/>
        <w:gridCol w:w="1559"/>
        <w:gridCol w:w="1559"/>
      </w:tblGrid>
      <w:tr w:rsidR="00B7391E" w:rsidRPr="000475B5" w:rsidTr="00ED3E01">
        <w:tc>
          <w:tcPr>
            <w:tcW w:w="1843" w:type="dxa"/>
            <w:gridSpan w:val="2"/>
            <w:vMerge w:val="restart"/>
            <w:tcBorders>
              <w:top w:val="nil"/>
              <w:left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40" w:lineRule="exact"/>
              <w:jc w:val="center"/>
              <w:rPr>
                <w:rFonts w:ascii="游ゴシック" w:eastAsia="游ゴシック" w:hAnsi="游ゴシック"/>
                <w:color w:val="FFFFFF" w:themeColor="background1"/>
                <w:sz w:val="20"/>
                <w:szCs w:val="20"/>
              </w:rPr>
            </w:pPr>
          </w:p>
        </w:tc>
        <w:tc>
          <w:tcPr>
            <w:tcW w:w="5386" w:type="dxa"/>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4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所在地</w:t>
            </w:r>
          </w:p>
        </w:tc>
        <w:tc>
          <w:tcPr>
            <w:tcW w:w="1559" w:type="dxa"/>
            <w:vMerge w:val="restart"/>
            <w:tcBorders>
              <w:top w:val="nil"/>
              <w:left w:val="single" w:sz="4" w:space="0" w:color="FFFFFF" w:themeColor="background1"/>
              <w:right w:val="nil"/>
            </w:tcBorders>
            <w:shd w:val="clear" w:color="auto" w:fill="365F91" w:themeFill="accent1" w:themeFillShade="BF"/>
            <w:vAlign w:val="center"/>
          </w:tcPr>
          <w:p w:rsidR="00B7391E" w:rsidRPr="000475B5" w:rsidRDefault="00B7391E" w:rsidP="00ED3E01">
            <w:pPr>
              <w:widowControl/>
              <w:spacing w:line="34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届出先</w:t>
            </w:r>
          </w:p>
        </w:tc>
      </w:tr>
      <w:tr w:rsidR="00B7391E" w:rsidRPr="000475B5" w:rsidTr="00ED3E01">
        <w:tc>
          <w:tcPr>
            <w:tcW w:w="1843" w:type="dxa"/>
            <w:gridSpan w:val="2"/>
            <w:vMerge/>
            <w:tcBorders>
              <w:left w:val="nil"/>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40" w:lineRule="exact"/>
              <w:jc w:val="center"/>
              <w:rPr>
                <w:rFonts w:ascii="游ゴシック" w:eastAsia="游ゴシック" w:hAnsi="游ゴシック"/>
                <w:color w:val="FFFFFF" w:themeColor="background1"/>
                <w:sz w:val="20"/>
                <w:szCs w:val="20"/>
              </w:rPr>
            </w:pPr>
          </w:p>
        </w:tc>
        <w:tc>
          <w:tcPr>
            <w:tcW w:w="1275" w:type="dxa"/>
            <w:tcBorders>
              <w:top w:val="single" w:sz="4" w:space="0" w:color="FFFFFF" w:themeColor="background1"/>
              <w:left w:val="single" w:sz="4" w:space="0" w:color="FFFFFF" w:themeColor="background1"/>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名古屋市</w:t>
            </w:r>
          </w:p>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（政令市）</w:t>
            </w:r>
          </w:p>
        </w:tc>
        <w:tc>
          <w:tcPr>
            <w:tcW w:w="1276" w:type="dxa"/>
            <w:tcBorders>
              <w:top w:val="single" w:sz="4" w:space="0" w:color="FFFFFF" w:themeColor="background1"/>
              <w:left w:val="single" w:sz="4" w:space="0" w:color="FFFFFF" w:themeColor="background1"/>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b/>
                <w:color w:val="FFFFFF" w:themeColor="background1"/>
                <w:sz w:val="20"/>
                <w:szCs w:val="20"/>
              </w:rPr>
              <w:t>豊橋市</w:t>
            </w:r>
          </w:p>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（中核市）</w:t>
            </w:r>
          </w:p>
        </w:tc>
        <w:tc>
          <w:tcPr>
            <w:tcW w:w="1276" w:type="dxa"/>
            <w:tcBorders>
              <w:top w:val="single" w:sz="4" w:space="0" w:color="FFFFFF" w:themeColor="background1"/>
              <w:left w:val="single" w:sz="4" w:space="0" w:color="FFFFFF" w:themeColor="background1"/>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豊川市</w:t>
            </w:r>
          </w:p>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（一般市）</w:t>
            </w:r>
          </w:p>
        </w:tc>
        <w:tc>
          <w:tcPr>
            <w:tcW w:w="1559" w:type="dxa"/>
            <w:tcBorders>
              <w:top w:val="single" w:sz="4" w:space="0" w:color="FFFFFF" w:themeColor="background1"/>
              <w:left w:val="single" w:sz="4" w:space="0" w:color="FFFFFF" w:themeColor="background1"/>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静岡県湖西市</w:t>
            </w:r>
          </w:p>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（他県）</w:t>
            </w:r>
          </w:p>
        </w:tc>
        <w:tc>
          <w:tcPr>
            <w:tcW w:w="1559" w:type="dxa"/>
            <w:vMerge/>
            <w:tcBorders>
              <w:left w:val="single" w:sz="4" w:space="0" w:color="FFFFFF" w:themeColor="background1"/>
              <w:bottom w:val="nil"/>
              <w:right w:val="nil"/>
            </w:tcBorders>
            <w:shd w:val="clear" w:color="auto" w:fill="365F91" w:themeFill="accent1" w:themeFillShade="BF"/>
            <w:vAlign w:val="center"/>
          </w:tcPr>
          <w:p w:rsidR="00B7391E" w:rsidRPr="000475B5" w:rsidRDefault="00B7391E" w:rsidP="00ED3E01">
            <w:pPr>
              <w:widowControl/>
              <w:spacing w:line="340" w:lineRule="exact"/>
              <w:jc w:val="center"/>
              <w:rPr>
                <w:rFonts w:asciiTheme="majorEastAsia" w:eastAsiaTheme="majorEastAsia" w:hAnsiTheme="majorEastAsia"/>
                <w:color w:val="FFFFFF" w:themeColor="background1"/>
                <w:sz w:val="20"/>
                <w:szCs w:val="20"/>
              </w:rPr>
            </w:pPr>
          </w:p>
        </w:tc>
      </w:tr>
      <w:tr w:rsidR="00B7391E" w:rsidRPr="000475B5" w:rsidTr="00ED3E01">
        <w:tc>
          <w:tcPr>
            <w:tcW w:w="709" w:type="dxa"/>
            <w:vMerge w:val="restart"/>
            <w:tcBorders>
              <w:top w:val="nil"/>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例１</w:t>
            </w:r>
          </w:p>
        </w:tc>
        <w:tc>
          <w:tcPr>
            <w:tcW w:w="1134" w:type="dxa"/>
            <w:tcBorders>
              <w:top w:val="nil"/>
              <w:bottom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種別</w:t>
            </w:r>
          </w:p>
        </w:tc>
        <w:tc>
          <w:tcPr>
            <w:tcW w:w="1275" w:type="dxa"/>
            <w:tcBorders>
              <w:top w:val="nil"/>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276" w:type="dxa"/>
            <w:tcBorders>
              <w:top w:val="nil"/>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一般・特定</w:t>
            </w:r>
          </w:p>
        </w:tc>
        <w:tc>
          <w:tcPr>
            <w:tcW w:w="1276" w:type="dxa"/>
            <w:tcBorders>
              <w:top w:val="nil"/>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tcBorders>
              <w:top w:val="nil"/>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vMerge w:val="restart"/>
            <w:tcBorders>
              <w:top w:val="nil"/>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豊橋市</w:t>
            </w:r>
          </w:p>
        </w:tc>
      </w:tr>
      <w:tr w:rsidR="00B7391E" w:rsidRPr="000475B5" w:rsidTr="00ED3E01">
        <w:tc>
          <w:tcPr>
            <w:tcW w:w="709" w:type="dxa"/>
            <w:vMerge/>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p>
        </w:tc>
        <w:tc>
          <w:tcPr>
            <w:tcW w:w="1134" w:type="dxa"/>
            <w:tcBorders>
              <w:top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指定権者</w:t>
            </w:r>
          </w:p>
        </w:tc>
        <w:tc>
          <w:tcPr>
            <w:tcW w:w="1275"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豊橋市</w:t>
            </w: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vMerge/>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r>
      <w:tr w:rsidR="00B7391E" w:rsidRPr="000475B5" w:rsidTr="00ED3E01">
        <w:tc>
          <w:tcPr>
            <w:tcW w:w="709" w:type="dxa"/>
            <w:vMerge w:val="restart"/>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例２</w:t>
            </w:r>
          </w:p>
        </w:tc>
        <w:tc>
          <w:tcPr>
            <w:tcW w:w="1134" w:type="dxa"/>
            <w:tcBorders>
              <w:bottom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種別</w:t>
            </w:r>
          </w:p>
        </w:tc>
        <w:tc>
          <w:tcPr>
            <w:tcW w:w="1275"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一般・特定</w:t>
            </w:r>
          </w:p>
        </w:tc>
        <w:tc>
          <w:tcPr>
            <w:tcW w:w="1276"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一般・特定</w:t>
            </w:r>
          </w:p>
        </w:tc>
        <w:tc>
          <w:tcPr>
            <w:tcW w:w="1276"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vMerge w:val="restart"/>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愛知県</w:t>
            </w:r>
          </w:p>
        </w:tc>
      </w:tr>
      <w:tr w:rsidR="00B7391E" w:rsidRPr="000475B5" w:rsidTr="00ED3E01">
        <w:tc>
          <w:tcPr>
            <w:tcW w:w="709" w:type="dxa"/>
            <w:vMerge/>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p>
        </w:tc>
        <w:tc>
          <w:tcPr>
            <w:tcW w:w="1134" w:type="dxa"/>
            <w:tcBorders>
              <w:top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指定権者</w:t>
            </w:r>
          </w:p>
        </w:tc>
        <w:tc>
          <w:tcPr>
            <w:tcW w:w="1275"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名古屋市</w:t>
            </w: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豊橋市</w:t>
            </w: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vMerge/>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r>
      <w:tr w:rsidR="00B7391E" w:rsidRPr="000475B5" w:rsidTr="00ED3E01">
        <w:tc>
          <w:tcPr>
            <w:tcW w:w="709" w:type="dxa"/>
            <w:vMerge w:val="restart"/>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例３</w:t>
            </w:r>
          </w:p>
        </w:tc>
        <w:tc>
          <w:tcPr>
            <w:tcW w:w="1134" w:type="dxa"/>
            <w:tcBorders>
              <w:bottom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種別</w:t>
            </w:r>
          </w:p>
        </w:tc>
        <w:tc>
          <w:tcPr>
            <w:tcW w:w="1275"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276"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一般・特定</w:t>
            </w:r>
          </w:p>
        </w:tc>
        <w:tc>
          <w:tcPr>
            <w:tcW w:w="1276"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特定</w:t>
            </w:r>
          </w:p>
        </w:tc>
        <w:tc>
          <w:tcPr>
            <w:tcW w:w="1559"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vMerge w:val="restart"/>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愛知県</w:t>
            </w:r>
          </w:p>
        </w:tc>
      </w:tr>
      <w:tr w:rsidR="00B7391E" w:rsidRPr="000475B5" w:rsidTr="00ED3E01">
        <w:tc>
          <w:tcPr>
            <w:tcW w:w="709" w:type="dxa"/>
            <w:vMerge/>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p>
        </w:tc>
        <w:tc>
          <w:tcPr>
            <w:tcW w:w="1134" w:type="dxa"/>
            <w:tcBorders>
              <w:top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指定権者</w:t>
            </w:r>
          </w:p>
        </w:tc>
        <w:tc>
          <w:tcPr>
            <w:tcW w:w="1275"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豊橋市</w:t>
            </w: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豊川市※</w:t>
            </w:r>
          </w:p>
        </w:tc>
        <w:tc>
          <w:tcPr>
            <w:tcW w:w="1559"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vMerge/>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r>
      <w:tr w:rsidR="00B7391E" w:rsidRPr="000475B5" w:rsidTr="00ED3E01">
        <w:tc>
          <w:tcPr>
            <w:tcW w:w="709" w:type="dxa"/>
            <w:vMerge w:val="restart"/>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例４</w:t>
            </w:r>
          </w:p>
        </w:tc>
        <w:tc>
          <w:tcPr>
            <w:tcW w:w="1134" w:type="dxa"/>
            <w:tcBorders>
              <w:bottom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種別</w:t>
            </w:r>
          </w:p>
        </w:tc>
        <w:tc>
          <w:tcPr>
            <w:tcW w:w="1275"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276"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一般・特定</w:t>
            </w:r>
          </w:p>
        </w:tc>
        <w:tc>
          <w:tcPr>
            <w:tcW w:w="1276"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特定</w:t>
            </w:r>
          </w:p>
        </w:tc>
        <w:tc>
          <w:tcPr>
            <w:tcW w:w="1559" w:type="dxa"/>
            <w:vMerge w:val="restart"/>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厚生労働省</w:t>
            </w:r>
          </w:p>
        </w:tc>
      </w:tr>
      <w:tr w:rsidR="00B7391E" w:rsidRPr="000475B5" w:rsidTr="00ED3E01">
        <w:tc>
          <w:tcPr>
            <w:tcW w:w="709" w:type="dxa"/>
            <w:vMerge/>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p>
        </w:tc>
        <w:tc>
          <w:tcPr>
            <w:tcW w:w="1134" w:type="dxa"/>
            <w:tcBorders>
              <w:top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指定権者</w:t>
            </w:r>
          </w:p>
        </w:tc>
        <w:tc>
          <w:tcPr>
            <w:tcW w:w="1275" w:type="dxa"/>
            <w:tcBorders>
              <w:top w:val="dashed" w:sz="4" w:space="0" w:color="auto"/>
            </w:tcBorders>
            <w:vAlign w:val="center"/>
          </w:tcPr>
          <w:p w:rsidR="00B7391E" w:rsidRPr="000475B5" w:rsidRDefault="00B7391E" w:rsidP="00ED3E01">
            <w:pPr>
              <w:widowControl/>
              <w:spacing w:line="340" w:lineRule="exact"/>
              <w:jc w:val="center"/>
              <w:rPr>
                <w:rFonts w:asciiTheme="minorEastAsia" w:eastAsiaTheme="minorEastAsia" w:hAnsiTheme="minorEastAsia"/>
                <w:sz w:val="20"/>
                <w:szCs w:val="20"/>
              </w:rPr>
            </w:pP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Theme="minorEastAsia" w:eastAsiaTheme="minorEastAsia" w:hAnsiTheme="minorEastAsia"/>
                <w:sz w:val="20"/>
                <w:szCs w:val="20"/>
              </w:rPr>
            </w:pPr>
            <w:r w:rsidRPr="000475B5">
              <w:rPr>
                <w:rFonts w:asciiTheme="minorEastAsia" w:eastAsiaTheme="minorEastAsia" w:hAnsiTheme="minorEastAsia" w:hint="eastAsia"/>
                <w:sz w:val="20"/>
                <w:szCs w:val="20"/>
              </w:rPr>
              <w:t>豊橋市</w:t>
            </w: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Theme="minorEastAsia" w:eastAsiaTheme="minorEastAsia" w:hAnsiTheme="minorEastAsia"/>
                <w:sz w:val="20"/>
                <w:szCs w:val="20"/>
              </w:rPr>
            </w:pPr>
          </w:p>
        </w:tc>
        <w:tc>
          <w:tcPr>
            <w:tcW w:w="1559" w:type="dxa"/>
            <w:tcBorders>
              <w:top w:val="dashed" w:sz="4" w:space="0" w:color="auto"/>
            </w:tcBorders>
            <w:vAlign w:val="center"/>
          </w:tcPr>
          <w:p w:rsidR="00B7391E" w:rsidRPr="000475B5" w:rsidRDefault="00B7391E" w:rsidP="00ED3E01">
            <w:pPr>
              <w:widowControl/>
              <w:spacing w:line="340" w:lineRule="exact"/>
              <w:jc w:val="center"/>
              <w:rPr>
                <w:rFonts w:asciiTheme="minorEastAsia" w:eastAsiaTheme="minorEastAsia" w:hAnsiTheme="minorEastAsia"/>
                <w:sz w:val="20"/>
                <w:szCs w:val="20"/>
              </w:rPr>
            </w:pPr>
            <w:r w:rsidRPr="000475B5">
              <w:rPr>
                <w:rFonts w:asciiTheme="minorEastAsia" w:eastAsiaTheme="minorEastAsia" w:hAnsiTheme="minorEastAsia" w:hint="eastAsia"/>
                <w:sz w:val="20"/>
                <w:szCs w:val="20"/>
              </w:rPr>
              <w:t>湖西市※</w:t>
            </w:r>
          </w:p>
        </w:tc>
        <w:tc>
          <w:tcPr>
            <w:tcW w:w="1559" w:type="dxa"/>
            <w:vMerge/>
            <w:tcBorders>
              <w:right w:val="nil"/>
            </w:tcBorders>
            <w:vAlign w:val="center"/>
          </w:tcPr>
          <w:p w:rsidR="00B7391E" w:rsidRPr="000475B5" w:rsidRDefault="00B7391E" w:rsidP="00ED3E01">
            <w:pPr>
              <w:widowControl/>
              <w:spacing w:line="340" w:lineRule="exact"/>
              <w:jc w:val="center"/>
              <w:rPr>
                <w:rFonts w:asciiTheme="minorEastAsia" w:eastAsiaTheme="minorEastAsia" w:hAnsiTheme="minorEastAsia"/>
                <w:sz w:val="20"/>
                <w:szCs w:val="20"/>
              </w:rPr>
            </w:pPr>
          </w:p>
        </w:tc>
      </w:tr>
    </w:tbl>
    <w:p w:rsidR="00916230" w:rsidRDefault="00ED3E01" w:rsidP="00ED3E01">
      <w:pPr>
        <w:widowControl/>
        <w:spacing w:line="340" w:lineRule="exact"/>
        <w:jc w:val="left"/>
        <w:rPr>
          <w:rFonts w:ascii="游明朝" w:eastAsia="游明朝" w:hAnsi="游明朝"/>
          <w:sz w:val="21"/>
          <w:szCs w:val="21"/>
        </w:rPr>
      </w:pPr>
      <w:r>
        <w:rPr>
          <w:rFonts w:ascii="游明朝" w:eastAsia="游明朝" w:hAnsi="游明朝" w:hint="eastAsia"/>
          <w:sz w:val="21"/>
          <w:szCs w:val="21"/>
        </w:rPr>
        <w:t xml:space="preserve">　</w:t>
      </w:r>
      <w:r w:rsidR="00B7391E" w:rsidRPr="00ED3E01">
        <w:rPr>
          <w:rFonts w:ascii="游明朝" w:eastAsia="游明朝" w:hAnsi="游明朝" w:hint="eastAsia"/>
          <w:sz w:val="21"/>
          <w:szCs w:val="21"/>
        </w:rPr>
        <w:t>※一般市は特定相談支援の指定権限のみ有する</w:t>
      </w:r>
    </w:p>
    <w:p w:rsidR="00916230" w:rsidRPr="00ED3E01" w:rsidRDefault="00916230" w:rsidP="00ED3E01">
      <w:pPr>
        <w:widowControl/>
        <w:spacing w:line="340" w:lineRule="exact"/>
        <w:jc w:val="left"/>
        <w:rPr>
          <w:rFonts w:ascii="游ゴシック" w:eastAsia="游ゴシック" w:hAnsi="游ゴシック"/>
          <w:b/>
          <w:sz w:val="22"/>
          <w:szCs w:val="21"/>
        </w:rPr>
      </w:pPr>
      <w:r w:rsidRPr="00ED3E01">
        <w:rPr>
          <w:rFonts w:ascii="游ゴシック" w:eastAsia="游ゴシック" w:hAnsi="游ゴシック" w:hint="eastAsia"/>
          <w:b/>
          <w:sz w:val="22"/>
          <w:szCs w:val="21"/>
        </w:rPr>
        <w:lastRenderedPageBreak/>
        <w:t>（３）児童福祉法第21条の５の26に係る届出</w:t>
      </w:r>
      <w:r w:rsidR="00B7391E" w:rsidRPr="00ED3E01">
        <w:rPr>
          <w:rFonts w:ascii="游ゴシック" w:eastAsia="游ゴシック" w:hAnsi="游ゴシック" w:hint="eastAsia"/>
          <w:b/>
          <w:sz w:val="22"/>
          <w:szCs w:val="21"/>
        </w:rPr>
        <w:t>先</w:t>
      </w:r>
      <w:r w:rsidRPr="00ED3E01">
        <w:rPr>
          <w:rFonts w:ascii="游ゴシック" w:eastAsia="游ゴシック" w:hAnsi="游ゴシック" w:hint="eastAsia"/>
          <w:b/>
          <w:sz w:val="22"/>
          <w:szCs w:val="21"/>
        </w:rPr>
        <w:t>（指定障害児通所支援事業者）</w:t>
      </w:r>
    </w:p>
    <w:p w:rsidR="00ED3E01" w:rsidRPr="00ED3E01" w:rsidRDefault="00ED3E01" w:rsidP="000475B5">
      <w:pPr>
        <w:widowControl/>
        <w:spacing w:line="200" w:lineRule="exact"/>
        <w:jc w:val="left"/>
        <w:rPr>
          <w:rFonts w:ascii="游ゴシック" w:eastAsia="游ゴシック" w:hAnsi="游ゴシック"/>
          <w:b/>
          <w:sz w:val="21"/>
          <w:szCs w:val="21"/>
        </w:rPr>
      </w:pPr>
    </w:p>
    <w:tbl>
      <w:tblPr>
        <w:tblStyle w:val="a6"/>
        <w:tblW w:w="8788" w:type="dxa"/>
        <w:tblInd w:w="279" w:type="dxa"/>
        <w:tblLook w:val="04A0" w:firstRow="1" w:lastRow="0" w:firstColumn="1" w:lastColumn="0" w:noHBand="0" w:noVBand="1"/>
      </w:tblPr>
      <w:tblGrid>
        <w:gridCol w:w="709"/>
        <w:gridCol w:w="1134"/>
        <w:gridCol w:w="1275"/>
        <w:gridCol w:w="1276"/>
        <w:gridCol w:w="1276"/>
        <w:gridCol w:w="1559"/>
        <w:gridCol w:w="1559"/>
      </w:tblGrid>
      <w:tr w:rsidR="00B7391E" w:rsidRPr="000475B5" w:rsidTr="00ED3E01">
        <w:tc>
          <w:tcPr>
            <w:tcW w:w="1843" w:type="dxa"/>
            <w:gridSpan w:val="2"/>
            <w:vMerge w:val="restart"/>
            <w:tcBorders>
              <w:top w:val="nil"/>
              <w:left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40" w:lineRule="exact"/>
              <w:jc w:val="center"/>
              <w:rPr>
                <w:rFonts w:ascii="游ゴシック" w:eastAsia="游ゴシック" w:hAnsi="游ゴシック"/>
                <w:b/>
                <w:color w:val="FFFFFF" w:themeColor="background1"/>
                <w:sz w:val="20"/>
                <w:szCs w:val="20"/>
              </w:rPr>
            </w:pPr>
          </w:p>
        </w:tc>
        <w:tc>
          <w:tcPr>
            <w:tcW w:w="5386" w:type="dxa"/>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4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所在地</w:t>
            </w:r>
          </w:p>
        </w:tc>
        <w:tc>
          <w:tcPr>
            <w:tcW w:w="1559" w:type="dxa"/>
            <w:vMerge w:val="restart"/>
            <w:tcBorders>
              <w:top w:val="nil"/>
              <w:left w:val="single" w:sz="4" w:space="0" w:color="FFFFFF" w:themeColor="background1"/>
              <w:right w:val="nil"/>
            </w:tcBorders>
            <w:shd w:val="clear" w:color="auto" w:fill="365F91" w:themeFill="accent1" w:themeFillShade="BF"/>
            <w:vAlign w:val="center"/>
          </w:tcPr>
          <w:p w:rsidR="00B7391E" w:rsidRPr="000475B5" w:rsidRDefault="00B7391E" w:rsidP="00ED3E01">
            <w:pPr>
              <w:widowControl/>
              <w:spacing w:line="34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届出先</w:t>
            </w:r>
          </w:p>
        </w:tc>
      </w:tr>
      <w:tr w:rsidR="00B7391E" w:rsidRPr="000475B5" w:rsidTr="00ED3E01">
        <w:tc>
          <w:tcPr>
            <w:tcW w:w="1843" w:type="dxa"/>
            <w:gridSpan w:val="2"/>
            <w:vMerge/>
            <w:tcBorders>
              <w:left w:val="nil"/>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40" w:lineRule="exact"/>
              <w:jc w:val="center"/>
              <w:rPr>
                <w:rFonts w:ascii="游ゴシック" w:eastAsia="游ゴシック" w:hAnsi="游ゴシック"/>
                <w:b/>
                <w:color w:val="FFFFFF" w:themeColor="background1"/>
                <w:sz w:val="20"/>
                <w:szCs w:val="20"/>
              </w:rPr>
            </w:pPr>
          </w:p>
        </w:tc>
        <w:tc>
          <w:tcPr>
            <w:tcW w:w="1275" w:type="dxa"/>
            <w:tcBorders>
              <w:top w:val="single" w:sz="4" w:space="0" w:color="FFFFFF" w:themeColor="background1"/>
              <w:left w:val="single" w:sz="4" w:space="0" w:color="FFFFFF" w:themeColor="background1"/>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2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名古屋市</w:t>
            </w:r>
          </w:p>
          <w:p w:rsidR="00B7391E" w:rsidRPr="000475B5" w:rsidRDefault="00B7391E" w:rsidP="00ED3E01">
            <w:pPr>
              <w:widowControl/>
              <w:spacing w:line="32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（政令市）</w:t>
            </w:r>
          </w:p>
        </w:tc>
        <w:tc>
          <w:tcPr>
            <w:tcW w:w="1276" w:type="dxa"/>
            <w:tcBorders>
              <w:top w:val="single" w:sz="4" w:space="0" w:color="FFFFFF" w:themeColor="background1"/>
              <w:left w:val="single" w:sz="4" w:space="0" w:color="FFFFFF" w:themeColor="background1"/>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2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b/>
                <w:color w:val="FFFFFF" w:themeColor="background1"/>
                <w:sz w:val="20"/>
                <w:szCs w:val="20"/>
              </w:rPr>
              <w:t>豊橋市</w:t>
            </w:r>
          </w:p>
          <w:p w:rsidR="00B7391E" w:rsidRPr="000475B5" w:rsidRDefault="00B7391E" w:rsidP="00ED3E01">
            <w:pPr>
              <w:widowControl/>
              <w:spacing w:line="32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（中核市）</w:t>
            </w:r>
          </w:p>
        </w:tc>
        <w:tc>
          <w:tcPr>
            <w:tcW w:w="1276" w:type="dxa"/>
            <w:tcBorders>
              <w:top w:val="single" w:sz="4" w:space="0" w:color="FFFFFF" w:themeColor="background1"/>
              <w:left w:val="single" w:sz="4" w:space="0" w:color="FFFFFF" w:themeColor="background1"/>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2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豊川市</w:t>
            </w:r>
          </w:p>
          <w:p w:rsidR="00B7391E" w:rsidRPr="000475B5" w:rsidRDefault="00B7391E" w:rsidP="00ED3E01">
            <w:pPr>
              <w:widowControl/>
              <w:spacing w:line="32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（一般市）</w:t>
            </w:r>
          </w:p>
        </w:tc>
        <w:tc>
          <w:tcPr>
            <w:tcW w:w="1559" w:type="dxa"/>
            <w:tcBorders>
              <w:top w:val="single" w:sz="4" w:space="0" w:color="FFFFFF" w:themeColor="background1"/>
              <w:left w:val="single" w:sz="4" w:space="0" w:color="FFFFFF" w:themeColor="background1"/>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2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静岡県湖西市</w:t>
            </w:r>
          </w:p>
          <w:p w:rsidR="00B7391E" w:rsidRPr="000475B5" w:rsidRDefault="00B7391E" w:rsidP="00ED3E01">
            <w:pPr>
              <w:widowControl/>
              <w:spacing w:line="32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（他県）</w:t>
            </w:r>
          </w:p>
        </w:tc>
        <w:tc>
          <w:tcPr>
            <w:tcW w:w="1559" w:type="dxa"/>
            <w:vMerge/>
            <w:tcBorders>
              <w:left w:val="single" w:sz="4" w:space="0" w:color="FFFFFF" w:themeColor="background1"/>
              <w:bottom w:val="nil"/>
              <w:right w:val="nil"/>
            </w:tcBorders>
            <w:shd w:val="clear" w:color="auto" w:fill="365F91" w:themeFill="accent1" w:themeFillShade="BF"/>
            <w:vAlign w:val="center"/>
          </w:tcPr>
          <w:p w:rsidR="00B7391E" w:rsidRPr="000475B5" w:rsidRDefault="00B7391E" w:rsidP="00ED3E01">
            <w:pPr>
              <w:widowControl/>
              <w:spacing w:line="340" w:lineRule="exact"/>
              <w:jc w:val="center"/>
              <w:rPr>
                <w:rFonts w:asciiTheme="majorEastAsia" w:eastAsiaTheme="majorEastAsia" w:hAnsiTheme="majorEastAsia"/>
                <w:color w:val="FFFFFF" w:themeColor="background1"/>
                <w:sz w:val="20"/>
                <w:szCs w:val="20"/>
              </w:rPr>
            </w:pPr>
          </w:p>
        </w:tc>
      </w:tr>
      <w:tr w:rsidR="00B7391E" w:rsidRPr="000475B5" w:rsidTr="00ED3E01">
        <w:tc>
          <w:tcPr>
            <w:tcW w:w="709" w:type="dxa"/>
            <w:vMerge w:val="restart"/>
            <w:tcBorders>
              <w:top w:val="nil"/>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例１</w:t>
            </w:r>
          </w:p>
        </w:tc>
        <w:tc>
          <w:tcPr>
            <w:tcW w:w="1134" w:type="dxa"/>
            <w:tcBorders>
              <w:top w:val="nil"/>
              <w:bottom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種別</w:t>
            </w:r>
          </w:p>
        </w:tc>
        <w:tc>
          <w:tcPr>
            <w:tcW w:w="1275" w:type="dxa"/>
            <w:tcBorders>
              <w:top w:val="nil"/>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276" w:type="dxa"/>
            <w:tcBorders>
              <w:top w:val="nil"/>
              <w:bottom w:val="dashed" w:sz="4" w:space="0" w:color="auto"/>
            </w:tcBorders>
            <w:vAlign w:val="center"/>
          </w:tcPr>
          <w:p w:rsidR="00B7391E" w:rsidRPr="000475B5" w:rsidRDefault="00BC23B0"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pacing w:val="5"/>
                <w:w w:val="80"/>
                <w:kern w:val="0"/>
                <w:sz w:val="20"/>
                <w:szCs w:val="20"/>
                <w:fitText w:val="1015" w:id="-1547479552"/>
              </w:rPr>
              <w:t>児発・放デ</w:t>
            </w:r>
            <w:r w:rsidRPr="000475B5">
              <w:rPr>
                <w:rFonts w:ascii="游ゴシック" w:eastAsia="游ゴシック" w:hAnsi="游ゴシック" w:hint="eastAsia"/>
                <w:spacing w:val="1"/>
                <w:w w:val="80"/>
                <w:kern w:val="0"/>
                <w:sz w:val="20"/>
                <w:szCs w:val="20"/>
                <w:fitText w:val="1015" w:id="-1547479552"/>
              </w:rPr>
              <w:t>イ</w:t>
            </w:r>
          </w:p>
        </w:tc>
        <w:tc>
          <w:tcPr>
            <w:tcW w:w="1276" w:type="dxa"/>
            <w:tcBorders>
              <w:top w:val="nil"/>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tcBorders>
              <w:top w:val="nil"/>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vMerge w:val="restart"/>
            <w:tcBorders>
              <w:top w:val="nil"/>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豊橋市</w:t>
            </w:r>
          </w:p>
        </w:tc>
      </w:tr>
      <w:tr w:rsidR="00B7391E" w:rsidRPr="000475B5" w:rsidTr="00ED3E01">
        <w:tc>
          <w:tcPr>
            <w:tcW w:w="709" w:type="dxa"/>
            <w:vMerge/>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p>
        </w:tc>
        <w:tc>
          <w:tcPr>
            <w:tcW w:w="1134" w:type="dxa"/>
            <w:tcBorders>
              <w:top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指定権者</w:t>
            </w:r>
          </w:p>
        </w:tc>
        <w:tc>
          <w:tcPr>
            <w:tcW w:w="1275"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豊橋市</w:t>
            </w: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vMerge/>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r>
      <w:tr w:rsidR="00B7391E" w:rsidRPr="000475B5" w:rsidTr="00ED3E01">
        <w:tc>
          <w:tcPr>
            <w:tcW w:w="709" w:type="dxa"/>
            <w:vMerge w:val="restart"/>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例２</w:t>
            </w:r>
          </w:p>
        </w:tc>
        <w:tc>
          <w:tcPr>
            <w:tcW w:w="1134" w:type="dxa"/>
            <w:tcBorders>
              <w:bottom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種別</w:t>
            </w:r>
          </w:p>
        </w:tc>
        <w:tc>
          <w:tcPr>
            <w:tcW w:w="1275"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pacing w:val="5"/>
                <w:w w:val="80"/>
                <w:kern w:val="0"/>
                <w:sz w:val="20"/>
                <w:szCs w:val="20"/>
                <w:fitText w:val="1015" w:id="-1547479552"/>
              </w:rPr>
              <w:t>児発・放デ</w:t>
            </w:r>
            <w:r w:rsidRPr="000475B5">
              <w:rPr>
                <w:rFonts w:ascii="游ゴシック" w:eastAsia="游ゴシック" w:hAnsi="游ゴシック" w:hint="eastAsia"/>
                <w:spacing w:val="1"/>
                <w:w w:val="80"/>
                <w:kern w:val="0"/>
                <w:sz w:val="20"/>
                <w:szCs w:val="20"/>
                <w:fitText w:val="1015" w:id="-1547479552"/>
              </w:rPr>
              <w:t>イ</w:t>
            </w:r>
          </w:p>
        </w:tc>
        <w:tc>
          <w:tcPr>
            <w:tcW w:w="1276" w:type="dxa"/>
            <w:tcBorders>
              <w:bottom w:val="dashed" w:sz="4" w:space="0" w:color="auto"/>
            </w:tcBorders>
            <w:vAlign w:val="center"/>
          </w:tcPr>
          <w:p w:rsidR="00B7391E" w:rsidRPr="000475B5" w:rsidRDefault="00BC23B0"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pacing w:val="5"/>
                <w:w w:val="80"/>
                <w:kern w:val="0"/>
                <w:sz w:val="20"/>
                <w:szCs w:val="20"/>
                <w:fitText w:val="1015" w:id="-1547479552"/>
              </w:rPr>
              <w:t>児発・放デ</w:t>
            </w:r>
            <w:r w:rsidRPr="000475B5">
              <w:rPr>
                <w:rFonts w:ascii="游ゴシック" w:eastAsia="游ゴシック" w:hAnsi="游ゴシック" w:hint="eastAsia"/>
                <w:spacing w:val="1"/>
                <w:w w:val="80"/>
                <w:kern w:val="0"/>
                <w:sz w:val="20"/>
                <w:szCs w:val="20"/>
                <w:fitText w:val="1015" w:id="-1547479552"/>
              </w:rPr>
              <w:t>イ</w:t>
            </w:r>
          </w:p>
        </w:tc>
        <w:tc>
          <w:tcPr>
            <w:tcW w:w="1276"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vMerge w:val="restart"/>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愛知県</w:t>
            </w:r>
          </w:p>
        </w:tc>
      </w:tr>
      <w:tr w:rsidR="00B7391E" w:rsidRPr="000475B5" w:rsidTr="00ED3E01">
        <w:tc>
          <w:tcPr>
            <w:tcW w:w="709" w:type="dxa"/>
            <w:vMerge/>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p>
        </w:tc>
        <w:tc>
          <w:tcPr>
            <w:tcW w:w="1134" w:type="dxa"/>
            <w:tcBorders>
              <w:top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指定権者</w:t>
            </w:r>
          </w:p>
        </w:tc>
        <w:tc>
          <w:tcPr>
            <w:tcW w:w="1275"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名古屋市</w:t>
            </w: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豊橋市</w:t>
            </w: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vMerge/>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r>
      <w:tr w:rsidR="00B7391E" w:rsidRPr="000475B5" w:rsidTr="00ED3E01">
        <w:tc>
          <w:tcPr>
            <w:tcW w:w="709" w:type="dxa"/>
            <w:vMerge w:val="restart"/>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例３</w:t>
            </w:r>
          </w:p>
        </w:tc>
        <w:tc>
          <w:tcPr>
            <w:tcW w:w="1134" w:type="dxa"/>
            <w:tcBorders>
              <w:bottom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種別</w:t>
            </w:r>
          </w:p>
        </w:tc>
        <w:tc>
          <w:tcPr>
            <w:tcW w:w="1275"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276" w:type="dxa"/>
            <w:tcBorders>
              <w:bottom w:val="dashed" w:sz="4" w:space="0" w:color="auto"/>
            </w:tcBorders>
            <w:vAlign w:val="center"/>
          </w:tcPr>
          <w:p w:rsidR="00B7391E" w:rsidRPr="000475B5" w:rsidRDefault="00BC23B0"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pacing w:val="5"/>
                <w:w w:val="80"/>
                <w:kern w:val="0"/>
                <w:sz w:val="20"/>
                <w:szCs w:val="20"/>
                <w:fitText w:val="1015" w:id="-1547479552"/>
              </w:rPr>
              <w:t>児発・放デ</w:t>
            </w:r>
            <w:r w:rsidRPr="000475B5">
              <w:rPr>
                <w:rFonts w:ascii="游ゴシック" w:eastAsia="游ゴシック" w:hAnsi="游ゴシック" w:hint="eastAsia"/>
                <w:spacing w:val="1"/>
                <w:w w:val="80"/>
                <w:kern w:val="0"/>
                <w:sz w:val="20"/>
                <w:szCs w:val="20"/>
                <w:fitText w:val="1015" w:id="-1547479552"/>
              </w:rPr>
              <w:t>イ</w:t>
            </w:r>
          </w:p>
        </w:tc>
        <w:tc>
          <w:tcPr>
            <w:tcW w:w="1276" w:type="dxa"/>
            <w:tcBorders>
              <w:bottom w:val="dashed" w:sz="4" w:space="0" w:color="auto"/>
            </w:tcBorders>
            <w:vAlign w:val="center"/>
          </w:tcPr>
          <w:p w:rsidR="00B7391E" w:rsidRPr="000475B5" w:rsidRDefault="00BC23B0"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pacing w:val="5"/>
                <w:w w:val="80"/>
                <w:kern w:val="0"/>
                <w:sz w:val="20"/>
                <w:szCs w:val="20"/>
                <w:fitText w:val="1015" w:id="-1547479552"/>
              </w:rPr>
              <w:t>児発・放デ</w:t>
            </w:r>
            <w:r w:rsidRPr="000475B5">
              <w:rPr>
                <w:rFonts w:ascii="游ゴシック" w:eastAsia="游ゴシック" w:hAnsi="游ゴシック" w:hint="eastAsia"/>
                <w:spacing w:val="1"/>
                <w:w w:val="80"/>
                <w:kern w:val="0"/>
                <w:sz w:val="20"/>
                <w:szCs w:val="20"/>
                <w:fitText w:val="1015" w:id="-1547479552"/>
              </w:rPr>
              <w:t>イ</w:t>
            </w:r>
          </w:p>
        </w:tc>
        <w:tc>
          <w:tcPr>
            <w:tcW w:w="1559"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vMerge w:val="restart"/>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愛知県</w:t>
            </w:r>
          </w:p>
        </w:tc>
      </w:tr>
      <w:tr w:rsidR="00B7391E" w:rsidRPr="000475B5" w:rsidTr="00ED3E01">
        <w:tc>
          <w:tcPr>
            <w:tcW w:w="709" w:type="dxa"/>
            <w:vMerge/>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p>
        </w:tc>
        <w:tc>
          <w:tcPr>
            <w:tcW w:w="1134" w:type="dxa"/>
            <w:tcBorders>
              <w:top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指定権者</w:t>
            </w:r>
          </w:p>
        </w:tc>
        <w:tc>
          <w:tcPr>
            <w:tcW w:w="1275"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豊橋市</w:t>
            </w: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愛知県</w:t>
            </w:r>
          </w:p>
        </w:tc>
        <w:tc>
          <w:tcPr>
            <w:tcW w:w="1559"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vMerge/>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r>
      <w:tr w:rsidR="00B7391E" w:rsidRPr="000475B5" w:rsidTr="00ED3E01">
        <w:tc>
          <w:tcPr>
            <w:tcW w:w="709" w:type="dxa"/>
            <w:vMerge w:val="restart"/>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例４</w:t>
            </w:r>
          </w:p>
        </w:tc>
        <w:tc>
          <w:tcPr>
            <w:tcW w:w="1134" w:type="dxa"/>
            <w:tcBorders>
              <w:bottom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種別</w:t>
            </w:r>
          </w:p>
        </w:tc>
        <w:tc>
          <w:tcPr>
            <w:tcW w:w="1275"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276" w:type="dxa"/>
            <w:tcBorders>
              <w:bottom w:val="dashed" w:sz="4" w:space="0" w:color="auto"/>
            </w:tcBorders>
            <w:vAlign w:val="center"/>
          </w:tcPr>
          <w:p w:rsidR="00B7391E" w:rsidRPr="000475B5" w:rsidRDefault="00BC23B0"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pacing w:val="5"/>
                <w:w w:val="80"/>
                <w:kern w:val="0"/>
                <w:sz w:val="20"/>
                <w:szCs w:val="20"/>
                <w:fitText w:val="1015" w:id="-1547479552"/>
              </w:rPr>
              <w:t>児発・放デ</w:t>
            </w:r>
            <w:r w:rsidRPr="000475B5">
              <w:rPr>
                <w:rFonts w:ascii="游ゴシック" w:eastAsia="游ゴシック" w:hAnsi="游ゴシック" w:hint="eastAsia"/>
                <w:spacing w:val="1"/>
                <w:w w:val="80"/>
                <w:kern w:val="0"/>
                <w:sz w:val="20"/>
                <w:szCs w:val="20"/>
                <w:fitText w:val="1015" w:id="-1547479552"/>
              </w:rPr>
              <w:t>イ</w:t>
            </w:r>
          </w:p>
        </w:tc>
        <w:tc>
          <w:tcPr>
            <w:tcW w:w="1276"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tcBorders>
              <w:bottom w:val="dashed" w:sz="4" w:space="0" w:color="auto"/>
            </w:tcBorders>
            <w:vAlign w:val="center"/>
          </w:tcPr>
          <w:p w:rsidR="00B7391E" w:rsidRPr="000475B5" w:rsidRDefault="00BC23B0"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pacing w:val="5"/>
                <w:w w:val="80"/>
                <w:kern w:val="0"/>
                <w:sz w:val="20"/>
                <w:szCs w:val="20"/>
                <w:fitText w:val="1015" w:id="-1547479552"/>
              </w:rPr>
              <w:t>児発・放デ</w:t>
            </w:r>
            <w:r w:rsidRPr="000475B5">
              <w:rPr>
                <w:rFonts w:ascii="游ゴシック" w:eastAsia="游ゴシック" w:hAnsi="游ゴシック" w:hint="eastAsia"/>
                <w:spacing w:val="1"/>
                <w:w w:val="80"/>
                <w:kern w:val="0"/>
                <w:sz w:val="20"/>
                <w:szCs w:val="20"/>
                <w:fitText w:val="1015" w:id="-1547479552"/>
              </w:rPr>
              <w:t>イ</w:t>
            </w:r>
          </w:p>
        </w:tc>
        <w:tc>
          <w:tcPr>
            <w:tcW w:w="1559" w:type="dxa"/>
            <w:vMerge w:val="restart"/>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厚生労働省</w:t>
            </w:r>
          </w:p>
        </w:tc>
      </w:tr>
      <w:tr w:rsidR="00B7391E" w:rsidRPr="000475B5" w:rsidTr="00ED3E01">
        <w:tc>
          <w:tcPr>
            <w:tcW w:w="709" w:type="dxa"/>
            <w:vMerge/>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p>
        </w:tc>
        <w:tc>
          <w:tcPr>
            <w:tcW w:w="1134" w:type="dxa"/>
            <w:tcBorders>
              <w:top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指定権者</w:t>
            </w:r>
          </w:p>
        </w:tc>
        <w:tc>
          <w:tcPr>
            <w:tcW w:w="1275"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豊橋市</w:t>
            </w: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静岡県</w:t>
            </w:r>
          </w:p>
        </w:tc>
        <w:tc>
          <w:tcPr>
            <w:tcW w:w="1559" w:type="dxa"/>
            <w:vMerge/>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r>
    </w:tbl>
    <w:p w:rsidR="00C2166B" w:rsidRPr="00ED3E01" w:rsidRDefault="00C2166B" w:rsidP="00ED3E01">
      <w:pPr>
        <w:widowControl/>
        <w:spacing w:line="340" w:lineRule="exact"/>
        <w:jc w:val="left"/>
        <w:rPr>
          <w:rFonts w:ascii="游ゴシック" w:eastAsia="游ゴシック" w:hAnsi="游ゴシック"/>
          <w:sz w:val="21"/>
          <w:szCs w:val="21"/>
        </w:rPr>
      </w:pPr>
    </w:p>
    <w:p w:rsidR="00916230" w:rsidRDefault="00916230" w:rsidP="00ED3E01">
      <w:pPr>
        <w:widowControl/>
        <w:spacing w:line="340" w:lineRule="exact"/>
        <w:jc w:val="left"/>
        <w:rPr>
          <w:rFonts w:ascii="游ゴシック" w:eastAsia="游ゴシック" w:hAnsi="游ゴシック"/>
          <w:b/>
          <w:sz w:val="22"/>
          <w:szCs w:val="21"/>
        </w:rPr>
      </w:pPr>
      <w:r w:rsidRPr="00ED3E01">
        <w:rPr>
          <w:rFonts w:ascii="游ゴシック" w:eastAsia="游ゴシック" w:hAnsi="游ゴシック" w:hint="eastAsia"/>
          <w:b/>
          <w:sz w:val="22"/>
          <w:szCs w:val="21"/>
        </w:rPr>
        <w:t>（４）児童福祉法第24条の38第４項に係る届出</w:t>
      </w:r>
      <w:r w:rsidR="00B7391E" w:rsidRPr="00ED3E01">
        <w:rPr>
          <w:rFonts w:ascii="游ゴシック" w:eastAsia="游ゴシック" w:hAnsi="游ゴシック" w:hint="eastAsia"/>
          <w:b/>
          <w:sz w:val="22"/>
          <w:szCs w:val="21"/>
        </w:rPr>
        <w:t>先</w:t>
      </w:r>
      <w:r w:rsidRPr="00ED3E01">
        <w:rPr>
          <w:rFonts w:ascii="游ゴシック" w:eastAsia="游ゴシック" w:hAnsi="游ゴシック" w:hint="eastAsia"/>
          <w:b/>
          <w:sz w:val="22"/>
          <w:szCs w:val="21"/>
        </w:rPr>
        <w:t>（指定障害児相談支援事業者）</w:t>
      </w:r>
    </w:p>
    <w:p w:rsidR="00ED3E01" w:rsidRPr="00ED3E01" w:rsidRDefault="00ED3E01" w:rsidP="000475B5">
      <w:pPr>
        <w:widowControl/>
        <w:spacing w:line="200" w:lineRule="exact"/>
        <w:jc w:val="left"/>
        <w:rPr>
          <w:rFonts w:ascii="游ゴシック" w:eastAsia="游ゴシック" w:hAnsi="游ゴシック"/>
          <w:b/>
          <w:sz w:val="22"/>
          <w:szCs w:val="21"/>
        </w:rPr>
      </w:pPr>
    </w:p>
    <w:tbl>
      <w:tblPr>
        <w:tblStyle w:val="a6"/>
        <w:tblW w:w="8788" w:type="dxa"/>
        <w:tblInd w:w="279" w:type="dxa"/>
        <w:tblLook w:val="04A0" w:firstRow="1" w:lastRow="0" w:firstColumn="1" w:lastColumn="0" w:noHBand="0" w:noVBand="1"/>
      </w:tblPr>
      <w:tblGrid>
        <w:gridCol w:w="709"/>
        <w:gridCol w:w="1134"/>
        <w:gridCol w:w="1275"/>
        <w:gridCol w:w="1276"/>
        <w:gridCol w:w="1276"/>
        <w:gridCol w:w="1559"/>
        <w:gridCol w:w="1559"/>
      </w:tblGrid>
      <w:tr w:rsidR="00B7391E" w:rsidRPr="000475B5" w:rsidTr="00ED3E01">
        <w:tc>
          <w:tcPr>
            <w:tcW w:w="1843" w:type="dxa"/>
            <w:gridSpan w:val="2"/>
            <w:vMerge w:val="restart"/>
            <w:tcBorders>
              <w:top w:val="nil"/>
              <w:left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40" w:lineRule="exact"/>
              <w:jc w:val="center"/>
              <w:rPr>
                <w:rFonts w:ascii="游ゴシック" w:eastAsia="游ゴシック" w:hAnsi="游ゴシック"/>
                <w:b/>
                <w:color w:val="FFFFFF" w:themeColor="background1"/>
                <w:sz w:val="20"/>
                <w:szCs w:val="20"/>
              </w:rPr>
            </w:pPr>
          </w:p>
        </w:tc>
        <w:tc>
          <w:tcPr>
            <w:tcW w:w="5386" w:type="dxa"/>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4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所在地</w:t>
            </w:r>
          </w:p>
        </w:tc>
        <w:tc>
          <w:tcPr>
            <w:tcW w:w="1559" w:type="dxa"/>
            <w:vMerge w:val="restart"/>
            <w:tcBorders>
              <w:top w:val="nil"/>
              <w:left w:val="single" w:sz="4" w:space="0" w:color="FFFFFF" w:themeColor="background1"/>
              <w:right w:val="nil"/>
            </w:tcBorders>
            <w:shd w:val="clear" w:color="auto" w:fill="365F91" w:themeFill="accent1" w:themeFillShade="BF"/>
            <w:vAlign w:val="center"/>
          </w:tcPr>
          <w:p w:rsidR="00B7391E" w:rsidRPr="000475B5" w:rsidRDefault="00B7391E" w:rsidP="00ED3E01">
            <w:pPr>
              <w:widowControl/>
              <w:spacing w:line="34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届出先</w:t>
            </w:r>
          </w:p>
        </w:tc>
      </w:tr>
      <w:tr w:rsidR="00B7391E" w:rsidRPr="000475B5" w:rsidTr="00ED3E01">
        <w:tc>
          <w:tcPr>
            <w:tcW w:w="1843" w:type="dxa"/>
            <w:gridSpan w:val="2"/>
            <w:vMerge/>
            <w:tcBorders>
              <w:left w:val="nil"/>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40" w:lineRule="exact"/>
              <w:jc w:val="center"/>
              <w:rPr>
                <w:rFonts w:ascii="游ゴシック" w:eastAsia="游ゴシック" w:hAnsi="游ゴシック"/>
                <w:b/>
                <w:color w:val="FFFFFF" w:themeColor="background1"/>
                <w:sz w:val="20"/>
                <w:szCs w:val="20"/>
              </w:rPr>
            </w:pPr>
          </w:p>
        </w:tc>
        <w:tc>
          <w:tcPr>
            <w:tcW w:w="1275" w:type="dxa"/>
            <w:tcBorders>
              <w:top w:val="single" w:sz="4" w:space="0" w:color="FFFFFF" w:themeColor="background1"/>
              <w:left w:val="single" w:sz="4" w:space="0" w:color="FFFFFF" w:themeColor="background1"/>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名古屋市</w:t>
            </w:r>
          </w:p>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（政令市）</w:t>
            </w:r>
          </w:p>
        </w:tc>
        <w:tc>
          <w:tcPr>
            <w:tcW w:w="1276" w:type="dxa"/>
            <w:tcBorders>
              <w:top w:val="single" w:sz="4" w:space="0" w:color="FFFFFF" w:themeColor="background1"/>
              <w:left w:val="single" w:sz="4" w:space="0" w:color="FFFFFF" w:themeColor="background1"/>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b/>
                <w:color w:val="FFFFFF" w:themeColor="background1"/>
                <w:sz w:val="20"/>
                <w:szCs w:val="20"/>
              </w:rPr>
              <w:t>豊橋市</w:t>
            </w:r>
          </w:p>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（中核市）</w:t>
            </w:r>
          </w:p>
        </w:tc>
        <w:tc>
          <w:tcPr>
            <w:tcW w:w="1276" w:type="dxa"/>
            <w:tcBorders>
              <w:top w:val="single" w:sz="4" w:space="0" w:color="FFFFFF" w:themeColor="background1"/>
              <w:left w:val="single" w:sz="4" w:space="0" w:color="FFFFFF" w:themeColor="background1"/>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豊川市</w:t>
            </w:r>
          </w:p>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（一般市）</w:t>
            </w:r>
          </w:p>
        </w:tc>
        <w:tc>
          <w:tcPr>
            <w:tcW w:w="1559" w:type="dxa"/>
            <w:tcBorders>
              <w:top w:val="single" w:sz="4" w:space="0" w:color="FFFFFF" w:themeColor="background1"/>
              <w:left w:val="single" w:sz="4" w:space="0" w:color="FFFFFF" w:themeColor="background1"/>
              <w:bottom w:val="nil"/>
              <w:right w:val="single" w:sz="4" w:space="0" w:color="FFFFFF" w:themeColor="background1"/>
            </w:tcBorders>
            <w:shd w:val="clear" w:color="auto" w:fill="365F91" w:themeFill="accent1" w:themeFillShade="BF"/>
            <w:vAlign w:val="center"/>
          </w:tcPr>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静岡県湖西市</w:t>
            </w:r>
          </w:p>
          <w:p w:rsidR="00B7391E" w:rsidRPr="000475B5" w:rsidRDefault="00B7391E" w:rsidP="00ED3E01">
            <w:pPr>
              <w:widowControl/>
              <w:spacing w:line="300" w:lineRule="exact"/>
              <w:jc w:val="center"/>
              <w:rPr>
                <w:rFonts w:ascii="游ゴシック" w:eastAsia="游ゴシック" w:hAnsi="游ゴシック"/>
                <w:b/>
                <w:color w:val="FFFFFF" w:themeColor="background1"/>
                <w:sz w:val="20"/>
                <w:szCs w:val="20"/>
              </w:rPr>
            </w:pPr>
            <w:r w:rsidRPr="000475B5">
              <w:rPr>
                <w:rFonts w:ascii="游ゴシック" w:eastAsia="游ゴシック" w:hAnsi="游ゴシック" w:hint="eastAsia"/>
                <w:b/>
                <w:color w:val="FFFFFF" w:themeColor="background1"/>
                <w:sz w:val="20"/>
                <w:szCs w:val="20"/>
              </w:rPr>
              <w:t>（他県）</w:t>
            </w:r>
          </w:p>
        </w:tc>
        <w:tc>
          <w:tcPr>
            <w:tcW w:w="1559" w:type="dxa"/>
            <w:vMerge/>
            <w:tcBorders>
              <w:left w:val="single" w:sz="4" w:space="0" w:color="FFFFFF" w:themeColor="background1"/>
              <w:bottom w:val="nil"/>
              <w:right w:val="nil"/>
            </w:tcBorders>
            <w:shd w:val="clear" w:color="auto" w:fill="365F91" w:themeFill="accent1" w:themeFillShade="BF"/>
            <w:vAlign w:val="center"/>
          </w:tcPr>
          <w:p w:rsidR="00B7391E" w:rsidRPr="000475B5" w:rsidRDefault="00B7391E" w:rsidP="00ED3E01">
            <w:pPr>
              <w:widowControl/>
              <w:spacing w:line="340" w:lineRule="exact"/>
              <w:jc w:val="center"/>
              <w:rPr>
                <w:rFonts w:asciiTheme="majorEastAsia" w:eastAsiaTheme="majorEastAsia" w:hAnsiTheme="majorEastAsia"/>
                <w:color w:val="FFFFFF" w:themeColor="background1"/>
                <w:sz w:val="20"/>
                <w:szCs w:val="20"/>
              </w:rPr>
            </w:pPr>
          </w:p>
        </w:tc>
      </w:tr>
      <w:tr w:rsidR="00B7391E" w:rsidRPr="000475B5" w:rsidTr="00ED3E01">
        <w:tc>
          <w:tcPr>
            <w:tcW w:w="709" w:type="dxa"/>
            <w:vMerge w:val="restart"/>
            <w:tcBorders>
              <w:top w:val="nil"/>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例１</w:t>
            </w:r>
          </w:p>
        </w:tc>
        <w:tc>
          <w:tcPr>
            <w:tcW w:w="1134" w:type="dxa"/>
            <w:tcBorders>
              <w:top w:val="nil"/>
              <w:bottom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種別</w:t>
            </w:r>
          </w:p>
        </w:tc>
        <w:tc>
          <w:tcPr>
            <w:tcW w:w="1275" w:type="dxa"/>
            <w:tcBorders>
              <w:top w:val="nil"/>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276" w:type="dxa"/>
            <w:tcBorders>
              <w:top w:val="nil"/>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障害児相談</w:t>
            </w:r>
          </w:p>
        </w:tc>
        <w:tc>
          <w:tcPr>
            <w:tcW w:w="1276" w:type="dxa"/>
            <w:tcBorders>
              <w:top w:val="nil"/>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tcBorders>
              <w:top w:val="nil"/>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vMerge w:val="restart"/>
            <w:tcBorders>
              <w:top w:val="nil"/>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豊橋市</w:t>
            </w:r>
          </w:p>
        </w:tc>
      </w:tr>
      <w:tr w:rsidR="00B7391E" w:rsidRPr="000475B5" w:rsidTr="00ED3E01">
        <w:tc>
          <w:tcPr>
            <w:tcW w:w="709" w:type="dxa"/>
            <w:vMerge/>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p>
        </w:tc>
        <w:tc>
          <w:tcPr>
            <w:tcW w:w="1134" w:type="dxa"/>
            <w:tcBorders>
              <w:top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指定権者</w:t>
            </w:r>
          </w:p>
        </w:tc>
        <w:tc>
          <w:tcPr>
            <w:tcW w:w="1275"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豊橋市</w:t>
            </w: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vMerge/>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r>
      <w:tr w:rsidR="00B7391E" w:rsidRPr="000475B5" w:rsidTr="00ED3E01">
        <w:tc>
          <w:tcPr>
            <w:tcW w:w="709" w:type="dxa"/>
            <w:vMerge w:val="restart"/>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例２</w:t>
            </w:r>
          </w:p>
        </w:tc>
        <w:tc>
          <w:tcPr>
            <w:tcW w:w="1134" w:type="dxa"/>
            <w:tcBorders>
              <w:bottom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種別</w:t>
            </w:r>
          </w:p>
        </w:tc>
        <w:tc>
          <w:tcPr>
            <w:tcW w:w="1275"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障害児相談</w:t>
            </w:r>
          </w:p>
        </w:tc>
        <w:tc>
          <w:tcPr>
            <w:tcW w:w="1276"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障害児相談</w:t>
            </w:r>
          </w:p>
        </w:tc>
        <w:tc>
          <w:tcPr>
            <w:tcW w:w="1276"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vMerge w:val="restart"/>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愛知県</w:t>
            </w:r>
          </w:p>
        </w:tc>
      </w:tr>
      <w:tr w:rsidR="00B7391E" w:rsidRPr="000475B5" w:rsidTr="00ED3E01">
        <w:tc>
          <w:tcPr>
            <w:tcW w:w="709" w:type="dxa"/>
            <w:vMerge/>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p>
        </w:tc>
        <w:tc>
          <w:tcPr>
            <w:tcW w:w="1134" w:type="dxa"/>
            <w:tcBorders>
              <w:top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指定権者</w:t>
            </w:r>
          </w:p>
        </w:tc>
        <w:tc>
          <w:tcPr>
            <w:tcW w:w="1275"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名古屋市</w:t>
            </w: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豊橋市</w:t>
            </w: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vMerge/>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r>
      <w:tr w:rsidR="00B7391E" w:rsidRPr="000475B5" w:rsidTr="00ED3E01">
        <w:tc>
          <w:tcPr>
            <w:tcW w:w="709" w:type="dxa"/>
            <w:vMerge w:val="restart"/>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例３</w:t>
            </w:r>
          </w:p>
        </w:tc>
        <w:tc>
          <w:tcPr>
            <w:tcW w:w="1134" w:type="dxa"/>
            <w:tcBorders>
              <w:bottom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種別</w:t>
            </w:r>
          </w:p>
        </w:tc>
        <w:tc>
          <w:tcPr>
            <w:tcW w:w="1275"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276"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障害児相談</w:t>
            </w:r>
          </w:p>
        </w:tc>
        <w:tc>
          <w:tcPr>
            <w:tcW w:w="1276"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障害児相談</w:t>
            </w:r>
          </w:p>
        </w:tc>
        <w:tc>
          <w:tcPr>
            <w:tcW w:w="1559"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vMerge w:val="restart"/>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愛知県</w:t>
            </w:r>
          </w:p>
        </w:tc>
      </w:tr>
      <w:tr w:rsidR="00B7391E" w:rsidRPr="000475B5" w:rsidTr="00ED3E01">
        <w:tc>
          <w:tcPr>
            <w:tcW w:w="709" w:type="dxa"/>
            <w:vMerge/>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p>
        </w:tc>
        <w:tc>
          <w:tcPr>
            <w:tcW w:w="1134" w:type="dxa"/>
            <w:tcBorders>
              <w:top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指定権者</w:t>
            </w:r>
          </w:p>
        </w:tc>
        <w:tc>
          <w:tcPr>
            <w:tcW w:w="1275"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豊橋市</w:t>
            </w: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豊川市※</w:t>
            </w:r>
          </w:p>
        </w:tc>
        <w:tc>
          <w:tcPr>
            <w:tcW w:w="1559"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vMerge/>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r>
      <w:tr w:rsidR="00B7391E" w:rsidRPr="000475B5" w:rsidTr="00ED3E01">
        <w:tc>
          <w:tcPr>
            <w:tcW w:w="709" w:type="dxa"/>
            <w:vMerge w:val="restart"/>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例４</w:t>
            </w:r>
          </w:p>
        </w:tc>
        <w:tc>
          <w:tcPr>
            <w:tcW w:w="1134" w:type="dxa"/>
            <w:tcBorders>
              <w:bottom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種別</w:t>
            </w:r>
          </w:p>
        </w:tc>
        <w:tc>
          <w:tcPr>
            <w:tcW w:w="1275"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276"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障害児相談</w:t>
            </w:r>
          </w:p>
        </w:tc>
        <w:tc>
          <w:tcPr>
            <w:tcW w:w="1276"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tcBorders>
              <w:bottom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障害児相談</w:t>
            </w:r>
          </w:p>
        </w:tc>
        <w:tc>
          <w:tcPr>
            <w:tcW w:w="1559" w:type="dxa"/>
            <w:vMerge w:val="restart"/>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厚生労働省</w:t>
            </w:r>
          </w:p>
        </w:tc>
      </w:tr>
      <w:tr w:rsidR="00B7391E" w:rsidRPr="000475B5" w:rsidTr="00ED3E01">
        <w:tc>
          <w:tcPr>
            <w:tcW w:w="709" w:type="dxa"/>
            <w:vMerge/>
            <w:tcBorders>
              <w:left w:val="nil"/>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p>
        </w:tc>
        <w:tc>
          <w:tcPr>
            <w:tcW w:w="1134" w:type="dxa"/>
            <w:tcBorders>
              <w:top w:val="dashed" w:sz="4" w:space="0" w:color="auto"/>
            </w:tcBorders>
            <w:shd w:val="clear" w:color="auto" w:fill="DBE5F1" w:themeFill="accent1" w:themeFillTint="33"/>
            <w:vAlign w:val="center"/>
          </w:tcPr>
          <w:p w:rsidR="00B7391E" w:rsidRPr="000475B5" w:rsidRDefault="00B7391E" w:rsidP="00ED3E01">
            <w:pPr>
              <w:widowControl/>
              <w:spacing w:line="340" w:lineRule="exact"/>
              <w:jc w:val="center"/>
              <w:rPr>
                <w:rFonts w:ascii="游ゴシック" w:eastAsia="游ゴシック" w:hAnsi="游ゴシック"/>
                <w:b/>
                <w:sz w:val="20"/>
                <w:szCs w:val="20"/>
              </w:rPr>
            </w:pPr>
            <w:r w:rsidRPr="000475B5">
              <w:rPr>
                <w:rFonts w:ascii="游ゴシック" w:eastAsia="游ゴシック" w:hAnsi="游ゴシック" w:hint="eastAsia"/>
                <w:b/>
                <w:sz w:val="20"/>
                <w:szCs w:val="20"/>
              </w:rPr>
              <w:t>指定権者</w:t>
            </w:r>
          </w:p>
        </w:tc>
        <w:tc>
          <w:tcPr>
            <w:tcW w:w="1275"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豊橋市</w:t>
            </w:r>
          </w:p>
        </w:tc>
        <w:tc>
          <w:tcPr>
            <w:tcW w:w="1276"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c>
          <w:tcPr>
            <w:tcW w:w="1559" w:type="dxa"/>
            <w:tcBorders>
              <w:top w:val="dashed" w:sz="4" w:space="0" w:color="auto"/>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r w:rsidRPr="000475B5">
              <w:rPr>
                <w:rFonts w:ascii="游ゴシック" w:eastAsia="游ゴシック" w:hAnsi="游ゴシック" w:hint="eastAsia"/>
                <w:sz w:val="20"/>
                <w:szCs w:val="20"/>
              </w:rPr>
              <w:t>湖西市※</w:t>
            </w:r>
          </w:p>
        </w:tc>
        <w:tc>
          <w:tcPr>
            <w:tcW w:w="1559" w:type="dxa"/>
            <w:vMerge/>
            <w:tcBorders>
              <w:right w:val="nil"/>
            </w:tcBorders>
            <w:vAlign w:val="center"/>
          </w:tcPr>
          <w:p w:rsidR="00B7391E" w:rsidRPr="000475B5" w:rsidRDefault="00B7391E" w:rsidP="00ED3E01">
            <w:pPr>
              <w:widowControl/>
              <w:spacing w:line="340" w:lineRule="exact"/>
              <w:jc w:val="center"/>
              <w:rPr>
                <w:rFonts w:ascii="游ゴシック" w:eastAsia="游ゴシック" w:hAnsi="游ゴシック"/>
                <w:sz w:val="20"/>
                <w:szCs w:val="20"/>
              </w:rPr>
            </w:pPr>
          </w:p>
        </w:tc>
      </w:tr>
    </w:tbl>
    <w:p w:rsidR="00B7391E" w:rsidRPr="00ED3E01" w:rsidRDefault="00ED3E01" w:rsidP="00ED3E01">
      <w:pPr>
        <w:widowControl/>
        <w:spacing w:line="340" w:lineRule="exact"/>
        <w:jc w:val="left"/>
        <w:rPr>
          <w:rFonts w:ascii="游明朝" w:eastAsia="游明朝" w:hAnsi="游明朝"/>
          <w:sz w:val="21"/>
          <w:szCs w:val="21"/>
        </w:rPr>
      </w:pPr>
      <w:r>
        <w:rPr>
          <w:rFonts w:asciiTheme="minorEastAsia" w:eastAsiaTheme="minorEastAsia" w:hAnsiTheme="minorEastAsia" w:hint="eastAsia"/>
          <w:sz w:val="21"/>
          <w:szCs w:val="21"/>
        </w:rPr>
        <w:t xml:space="preserve">　</w:t>
      </w:r>
      <w:r w:rsidR="00B7391E" w:rsidRPr="00ED3E01">
        <w:rPr>
          <w:rFonts w:ascii="游明朝" w:eastAsia="游明朝" w:hAnsi="游明朝" w:hint="eastAsia"/>
          <w:sz w:val="21"/>
          <w:szCs w:val="21"/>
        </w:rPr>
        <w:t>※一般市は障害児相談支援の指定権限のみ有する</w:t>
      </w:r>
    </w:p>
    <w:p w:rsidR="00B7391E" w:rsidRDefault="00B7391E" w:rsidP="00ED3E01">
      <w:pPr>
        <w:widowControl/>
        <w:spacing w:line="340" w:lineRule="exact"/>
        <w:jc w:val="left"/>
        <w:rPr>
          <w:rFonts w:asciiTheme="minorEastAsia" w:eastAsiaTheme="minorEastAsia" w:hAnsiTheme="minorEastAsia"/>
          <w:sz w:val="21"/>
          <w:szCs w:val="21"/>
        </w:rPr>
      </w:pPr>
    </w:p>
    <w:p w:rsidR="00ED3E01" w:rsidRPr="00BC23B0" w:rsidRDefault="00ED3E01" w:rsidP="00ED3E01">
      <w:pPr>
        <w:widowControl/>
        <w:spacing w:line="340" w:lineRule="exact"/>
        <w:jc w:val="left"/>
        <w:rPr>
          <w:rFonts w:asciiTheme="minorEastAsia" w:eastAsiaTheme="minorEastAsia" w:hAnsiTheme="minorEastAsia"/>
          <w:sz w:val="21"/>
          <w:szCs w:val="21"/>
        </w:rPr>
      </w:pPr>
    </w:p>
    <w:p w:rsidR="00916230" w:rsidRDefault="00916230" w:rsidP="00ED3E01">
      <w:pPr>
        <w:widowControl/>
        <w:spacing w:line="340" w:lineRule="exact"/>
        <w:jc w:val="left"/>
        <w:rPr>
          <w:rFonts w:ascii="游ゴシック" w:eastAsia="游ゴシック" w:hAnsi="游ゴシック"/>
          <w:b/>
          <w:szCs w:val="21"/>
        </w:rPr>
      </w:pPr>
      <w:r w:rsidRPr="00ED3E01">
        <w:rPr>
          <w:rFonts w:ascii="游ゴシック" w:eastAsia="游ゴシック" w:hAnsi="游ゴシック" w:hint="eastAsia"/>
          <w:b/>
          <w:szCs w:val="21"/>
        </w:rPr>
        <w:t>５　届出方法等</w:t>
      </w:r>
    </w:p>
    <w:p w:rsidR="00ED3E01" w:rsidRPr="00ED3E01" w:rsidRDefault="00ED3E01" w:rsidP="00ED3E01">
      <w:pPr>
        <w:widowControl/>
        <w:spacing w:line="340" w:lineRule="exact"/>
        <w:jc w:val="left"/>
        <w:rPr>
          <w:rFonts w:ascii="游ゴシック" w:eastAsia="游ゴシック" w:hAnsi="游ゴシック"/>
          <w:b/>
          <w:szCs w:val="21"/>
        </w:rPr>
      </w:pPr>
    </w:p>
    <w:p w:rsidR="00C2166B" w:rsidRPr="00ED3E01" w:rsidRDefault="00ED3E01" w:rsidP="00ED3E01">
      <w:pPr>
        <w:widowControl/>
        <w:spacing w:line="340" w:lineRule="exact"/>
        <w:ind w:firstLineChars="200" w:firstLine="405"/>
        <w:jc w:val="left"/>
        <w:rPr>
          <w:rFonts w:ascii="游明朝" w:eastAsia="游明朝" w:hAnsi="游明朝"/>
          <w:sz w:val="21"/>
          <w:szCs w:val="21"/>
        </w:rPr>
      </w:pPr>
      <w:r>
        <w:rPr>
          <w:rFonts w:ascii="游明朝" w:eastAsia="游明朝" w:hAnsi="游明朝" w:hint="eastAsia"/>
          <w:sz w:val="21"/>
          <w:szCs w:val="21"/>
        </w:rPr>
        <w:t>届出様式は、</w:t>
      </w:r>
      <w:r w:rsidR="006114E7" w:rsidRPr="00ED3E01">
        <w:rPr>
          <w:rFonts w:ascii="游明朝" w:eastAsia="游明朝" w:hAnsi="游明朝" w:hint="eastAsia"/>
          <w:sz w:val="21"/>
          <w:szCs w:val="21"/>
        </w:rPr>
        <w:t>市</w:t>
      </w:r>
      <w:r>
        <w:rPr>
          <w:rFonts w:ascii="游明朝" w:eastAsia="游明朝" w:hAnsi="游明朝" w:hint="eastAsia"/>
          <w:sz w:val="21"/>
          <w:szCs w:val="21"/>
        </w:rPr>
        <w:t>ホーム</w:t>
      </w:r>
      <w:r w:rsidR="006114E7" w:rsidRPr="00ED3E01">
        <w:rPr>
          <w:rFonts w:ascii="游明朝" w:eastAsia="游明朝" w:hAnsi="游明朝" w:hint="eastAsia"/>
          <w:sz w:val="21"/>
          <w:szCs w:val="21"/>
        </w:rPr>
        <w:t>ページからダウンロードすることができます。</w:t>
      </w:r>
    </w:p>
    <w:p w:rsidR="00C2166B" w:rsidRPr="00ED3E01" w:rsidRDefault="006114E7" w:rsidP="00ED3E01">
      <w:pPr>
        <w:widowControl/>
        <w:spacing w:line="340" w:lineRule="exact"/>
        <w:ind w:firstLineChars="200" w:firstLine="405"/>
        <w:jc w:val="left"/>
        <w:rPr>
          <w:rFonts w:ascii="游明朝" w:eastAsia="游明朝" w:hAnsi="游明朝"/>
          <w:sz w:val="21"/>
          <w:szCs w:val="21"/>
        </w:rPr>
      </w:pPr>
      <w:r w:rsidRPr="00ED3E01">
        <w:rPr>
          <w:rFonts w:ascii="游明朝" w:eastAsia="游明朝" w:hAnsi="游明朝" w:hint="eastAsia"/>
          <w:sz w:val="21"/>
          <w:szCs w:val="21"/>
        </w:rPr>
        <w:t>業務管理体制の整備後又は変更後、速やかに</w:t>
      </w:r>
      <w:r w:rsidR="00ED3E01">
        <w:rPr>
          <w:rFonts w:ascii="游明朝" w:eastAsia="游明朝" w:hAnsi="游明朝" w:hint="eastAsia"/>
          <w:sz w:val="21"/>
          <w:szCs w:val="21"/>
        </w:rPr>
        <w:t>届</w:t>
      </w:r>
      <w:r w:rsidR="00FA4308" w:rsidRPr="00ED3E01">
        <w:rPr>
          <w:rFonts w:ascii="游明朝" w:eastAsia="游明朝" w:hAnsi="游明朝" w:hint="eastAsia"/>
          <w:sz w:val="21"/>
          <w:szCs w:val="21"/>
        </w:rPr>
        <w:t>出</w:t>
      </w:r>
      <w:r w:rsidR="00ED3E01">
        <w:rPr>
          <w:rFonts w:ascii="游明朝" w:eastAsia="游明朝" w:hAnsi="游明朝" w:hint="eastAsia"/>
          <w:sz w:val="21"/>
          <w:szCs w:val="21"/>
        </w:rPr>
        <w:t>し</w:t>
      </w:r>
      <w:r w:rsidR="00FA4308" w:rsidRPr="00ED3E01">
        <w:rPr>
          <w:rFonts w:ascii="游明朝" w:eastAsia="游明朝" w:hAnsi="游明朝" w:hint="eastAsia"/>
          <w:sz w:val="21"/>
          <w:szCs w:val="21"/>
        </w:rPr>
        <w:t>て</w:t>
      </w:r>
      <w:r w:rsidRPr="00ED3E01">
        <w:rPr>
          <w:rFonts w:ascii="游明朝" w:eastAsia="游明朝" w:hAnsi="游明朝" w:hint="eastAsia"/>
          <w:sz w:val="21"/>
          <w:szCs w:val="21"/>
        </w:rPr>
        <w:t>ください。</w:t>
      </w:r>
    </w:p>
    <w:p w:rsidR="00FA4308" w:rsidRPr="00ED3E01" w:rsidRDefault="00FA4308" w:rsidP="00ED3E01">
      <w:pPr>
        <w:widowControl/>
        <w:spacing w:line="340" w:lineRule="exact"/>
        <w:jc w:val="left"/>
        <w:rPr>
          <w:rFonts w:ascii="游ゴシック" w:eastAsia="游ゴシック" w:hAnsi="游ゴシック"/>
          <w:b/>
          <w:sz w:val="22"/>
          <w:szCs w:val="21"/>
        </w:rPr>
      </w:pPr>
      <w:r w:rsidRPr="00ED3E01">
        <w:rPr>
          <w:rFonts w:ascii="游ゴシック" w:eastAsia="游ゴシック" w:hAnsi="游ゴシック" w:hint="eastAsia"/>
          <w:b/>
          <w:sz w:val="22"/>
          <w:szCs w:val="21"/>
        </w:rPr>
        <w:t>（１）届出方法</w:t>
      </w:r>
    </w:p>
    <w:p w:rsidR="006114E7" w:rsidRPr="00ED3E01" w:rsidRDefault="006114E7" w:rsidP="00ED3E01">
      <w:pPr>
        <w:widowControl/>
        <w:spacing w:line="340" w:lineRule="exact"/>
        <w:ind w:firstLineChars="400" w:firstLine="810"/>
        <w:jc w:val="left"/>
        <w:rPr>
          <w:rFonts w:ascii="游明朝" w:eastAsia="游明朝" w:hAnsi="游明朝"/>
          <w:sz w:val="21"/>
          <w:szCs w:val="21"/>
        </w:rPr>
      </w:pPr>
      <w:r w:rsidRPr="00ED3E01">
        <w:rPr>
          <w:rFonts w:ascii="游明朝" w:eastAsia="游明朝" w:hAnsi="游明朝" w:hint="eastAsia"/>
          <w:sz w:val="21"/>
          <w:szCs w:val="21"/>
        </w:rPr>
        <w:t>豊橋市福祉部障害福祉課　管理・指定グループ</w:t>
      </w:r>
      <w:r w:rsidR="00FA4308" w:rsidRPr="00ED3E01">
        <w:rPr>
          <w:rFonts w:ascii="游明朝" w:eastAsia="游明朝" w:hAnsi="游明朝" w:hint="eastAsia"/>
          <w:sz w:val="21"/>
          <w:szCs w:val="21"/>
        </w:rPr>
        <w:t>へ持参、または郵送</w:t>
      </w:r>
    </w:p>
    <w:p w:rsidR="00C2166B" w:rsidRPr="00ED3E01" w:rsidRDefault="00FA4308" w:rsidP="00B9679D">
      <w:pPr>
        <w:widowControl/>
        <w:spacing w:line="340" w:lineRule="exact"/>
        <w:ind w:left="638" w:hangingChars="300" w:hanging="638"/>
        <w:jc w:val="left"/>
        <w:rPr>
          <w:rFonts w:ascii="游ゴシック" w:eastAsia="游ゴシック" w:hAnsi="游ゴシック"/>
          <w:b/>
          <w:sz w:val="22"/>
          <w:szCs w:val="21"/>
        </w:rPr>
      </w:pPr>
      <w:r w:rsidRPr="00ED3E01">
        <w:rPr>
          <w:rFonts w:ascii="游ゴシック" w:eastAsia="游ゴシック" w:hAnsi="游ゴシック" w:hint="eastAsia"/>
          <w:b/>
          <w:sz w:val="22"/>
          <w:szCs w:val="21"/>
        </w:rPr>
        <w:t>（２）</w:t>
      </w:r>
      <w:r w:rsidR="00B9679D">
        <w:rPr>
          <w:rFonts w:ascii="游ゴシック" w:eastAsia="游ゴシック" w:hAnsi="游ゴシック" w:hint="eastAsia"/>
          <w:b/>
          <w:sz w:val="22"/>
          <w:szCs w:val="21"/>
        </w:rPr>
        <w:t>障害者総合支援法関係</w:t>
      </w:r>
      <w:r w:rsidR="006114E7" w:rsidRPr="00ED3E01">
        <w:rPr>
          <w:rFonts w:ascii="游ゴシック" w:eastAsia="游ゴシック" w:hAnsi="游ゴシック" w:hint="eastAsia"/>
          <w:b/>
          <w:sz w:val="22"/>
          <w:szCs w:val="21"/>
        </w:rPr>
        <w:t>（様式第51、様式第52）</w:t>
      </w:r>
      <w:r w:rsidR="00B9679D">
        <w:rPr>
          <w:rFonts w:ascii="游ゴシック" w:eastAsia="游ゴシック" w:hAnsi="游ゴシック" w:hint="eastAsia"/>
          <w:b/>
          <w:sz w:val="22"/>
          <w:szCs w:val="21"/>
        </w:rPr>
        <w:t>、</w:t>
      </w:r>
      <w:r w:rsidR="00B9679D" w:rsidRPr="00ED3E01">
        <w:rPr>
          <w:rFonts w:ascii="游ゴシック" w:eastAsia="游ゴシック" w:hAnsi="游ゴシック" w:hint="eastAsia"/>
          <w:b/>
          <w:sz w:val="22"/>
          <w:szCs w:val="21"/>
        </w:rPr>
        <w:t>児童福祉法関係（様式第27の２、様式第27の３</w:t>
      </w:r>
      <w:r w:rsidR="00B9679D">
        <w:rPr>
          <w:rFonts w:ascii="游ゴシック" w:eastAsia="游ゴシック" w:hAnsi="游ゴシック" w:hint="eastAsia"/>
          <w:b/>
          <w:sz w:val="22"/>
          <w:szCs w:val="21"/>
        </w:rPr>
        <w:t>）</w:t>
      </w:r>
      <w:r w:rsidR="00B9679D" w:rsidRPr="00ED3E01">
        <w:rPr>
          <w:rFonts w:ascii="游ゴシック" w:eastAsia="游ゴシック" w:hAnsi="游ゴシック" w:hint="eastAsia"/>
          <w:b/>
          <w:sz w:val="22"/>
          <w:szCs w:val="21"/>
        </w:rPr>
        <w:t>の様式</w:t>
      </w:r>
      <w:r w:rsidR="00B9679D">
        <w:rPr>
          <w:rFonts w:ascii="游ゴシック" w:eastAsia="游ゴシック" w:hAnsi="游ゴシック" w:hint="eastAsia"/>
          <w:b/>
          <w:sz w:val="22"/>
          <w:szCs w:val="21"/>
        </w:rPr>
        <w:t xml:space="preserve"> </w:t>
      </w:r>
      <w:r w:rsidR="006114E7" w:rsidRPr="00ED3E01">
        <w:rPr>
          <w:rFonts w:ascii="游ゴシック" w:eastAsia="游ゴシック" w:hAnsi="游ゴシック" w:hint="eastAsia"/>
          <w:b/>
          <w:sz w:val="22"/>
          <w:szCs w:val="21"/>
        </w:rPr>
        <w:t>掲載場所</w:t>
      </w:r>
      <w:bookmarkStart w:id="0" w:name="_GoBack"/>
      <w:bookmarkEnd w:id="0"/>
    </w:p>
    <w:p w:rsidR="006114E7" w:rsidRPr="00ED3E01" w:rsidRDefault="00ED3E01" w:rsidP="00ED3E01">
      <w:pPr>
        <w:widowControl/>
        <w:spacing w:line="340" w:lineRule="exact"/>
        <w:ind w:firstLineChars="400" w:firstLine="810"/>
        <w:jc w:val="left"/>
        <w:rPr>
          <w:rFonts w:ascii="游明朝" w:eastAsia="游明朝" w:hAnsi="游明朝"/>
          <w:sz w:val="21"/>
          <w:szCs w:val="21"/>
        </w:rPr>
      </w:pPr>
      <w:r>
        <w:rPr>
          <w:rFonts w:ascii="游明朝" w:eastAsia="游明朝" w:hAnsi="游明朝" w:hint="eastAsia"/>
          <w:sz w:val="21"/>
          <w:szCs w:val="21"/>
        </w:rPr>
        <w:t>URL</w:t>
      </w:r>
      <w:r w:rsidR="006114E7" w:rsidRPr="00ED3E01">
        <w:rPr>
          <w:rFonts w:ascii="游明朝" w:eastAsia="游明朝" w:hAnsi="游明朝" w:hint="eastAsia"/>
          <w:sz w:val="21"/>
          <w:szCs w:val="21"/>
        </w:rPr>
        <w:t>：</w:t>
      </w:r>
      <w:hyperlink r:id="rId7" w:history="1">
        <w:r w:rsidR="00B9679D" w:rsidRPr="00367270">
          <w:rPr>
            <w:rStyle w:val="ae"/>
            <w:rFonts w:ascii="游明朝" w:eastAsia="游明朝" w:hAnsi="游明朝"/>
            <w:sz w:val="21"/>
            <w:szCs w:val="21"/>
          </w:rPr>
          <w:t>https://www.city.toyohashi.lg.jp/</w:t>
        </w:r>
        <w:r w:rsidR="00B9679D" w:rsidRPr="00367270">
          <w:rPr>
            <w:rStyle w:val="ae"/>
            <w:rFonts w:ascii="游明朝" w:eastAsia="游明朝" w:hAnsi="游明朝" w:hint="eastAsia"/>
            <w:sz w:val="21"/>
            <w:szCs w:val="21"/>
          </w:rPr>
          <w:t>6</w:t>
        </w:r>
        <w:r w:rsidR="00B9679D" w:rsidRPr="00367270">
          <w:rPr>
            <w:rStyle w:val="ae"/>
            <w:rFonts w:ascii="游明朝" w:eastAsia="游明朝" w:hAnsi="游明朝"/>
            <w:sz w:val="21"/>
            <w:szCs w:val="21"/>
          </w:rPr>
          <w:t>0988.htm</w:t>
        </w:r>
      </w:hyperlink>
    </w:p>
    <w:p w:rsidR="00B7391E" w:rsidRPr="00ED3E01" w:rsidRDefault="00B7391E" w:rsidP="00ED3E01">
      <w:pPr>
        <w:widowControl/>
        <w:spacing w:line="340" w:lineRule="exact"/>
        <w:ind w:firstLineChars="400" w:firstLine="810"/>
        <w:jc w:val="left"/>
        <w:rPr>
          <w:rFonts w:ascii="游明朝" w:eastAsia="游明朝" w:hAnsi="游明朝"/>
          <w:sz w:val="21"/>
          <w:szCs w:val="21"/>
        </w:rPr>
      </w:pPr>
    </w:p>
    <w:sectPr w:rsidR="00B7391E" w:rsidRPr="00ED3E01" w:rsidSect="00ED3E01">
      <w:footerReference w:type="default" r:id="rId8"/>
      <w:pgSz w:w="11906" w:h="16838" w:code="9"/>
      <w:pgMar w:top="1701" w:right="1418" w:bottom="1418" w:left="1418" w:header="851" w:footer="737" w:gutter="0"/>
      <w:cols w:space="425"/>
      <w:docGrid w:type="linesAndChars" w:linePitch="39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B2B" w:rsidRDefault="00266B2B" w:rsidP="00365338">
      <w:r>
        <w:separator/>
      </w:r>
    </w:p>
  </w:endnote>
  <w:endnote w:type="continuationSeparator" w:id="0">
    <w:p w:rsidR="00266B2B" w:rsidRDefault="00266B2B" w:rsidP="0036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001610"/>
      <w:docPartObj>
        <w:docPartGallery w:val="Page Numbers (Bottom of Page)"/>
        <w:docPartUnique/>
      </w:docPartObj>
    </w:sdtPr>
    <w:sdtEndPr>
      <w:rPr>
        <w:rFonts w:ascii="游ゴシック" w:eastAsia="游ゴシック" w:hAnsi="游ゴシック"/>
        <w:sz w:val="22"/>
      </w:rPr>
    </w:sdtEndPr>
    <w:sdtContent>
      <w:p w:rsidR="003917FF" w:rsidRPr="00F469A4" w:rsidRDefault="003917FF" w:rsidP="003917FF">
        <w:pPr>
          <w:pStyle w:val="ab"/>
          <w:jc w:val="center"/>
          <w:rPr>
            <w:rFonts w:ascii="游ゴシック" w:eastAsia="游ゴシック" w:hAnsi="游ゴシック"/>
            <w:sz w:val="22"/>
          </w:rPr>
        </w:pPr>
        <w:r w:rsidRPr="00F469A4">
          <w:rPr>
            <w:rFonts w:ascii="游ゴシック" w:eastAsia="游ゴシック" w:hAnsi="游ゴシック"/>
            <w:sz w:val="22"/>
          </w:rPr>
          <w:fldChar w:fldCharType="begin"/>
        </w:r>
        <w:r w:rsidRPr="00F469A4">
          <w:rPr>
            <w:rFonts w:ascii="游ゴシック" w:eastAsia="游ゴシック" w:hAnsi="游ゴシック"/>
            <w:sz w:val="22"/>
          </w:rPr>
          <w:instrText>PAGE   \* MERGEFORMAT</w:instrText>
        </w:r>
        <w:r w:rsidRPr="00F469A4">
          <w:rPr>
            <w:rFonts w:ascii="游ゴシック" w:eastAsia="游ゴシック" w:hAnsi="游ゴシック"/>
            <w:sz w:val="22"/>
          </w:rPr>
          <w:fldChar w:fldCharType="separate"/>
        </w:r>
        <w:r w:rsidR="00B9679D" w:rsidRPr="00B9679D">
          <w:rPr>
            <w:rFonts w:ascii="游ゴシック" w:eastAsia="游ゴシック" w:hAnsi="游ゴシック"/>
            <w:noProof/>
            <w:sz w:val="22"/>
            <w:lang w:val="ja-JP"/>
          </w:rPr>
          <w:t>6</w:t>
        </w:r>
        <w:r w:rsidRPr="00F469A4">
          <w:rPr>
            <w:rFonts w:ascii="游ゴシック" w:eastAsia="游ゴシック" w:hAnsi="游ゴシック"/>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B2B" w:rsidRDefault="00266B2B" w:rsidP="00365338">
      <w:r>
        <w:separator/>
      </w:r>
    </w:p>
  </w:footnote>
  <w:footnote w:type="continuationSeparator" w:id="0">
    <w:p w:rsidR="00266B2B" w:rsidRDefault="00266B2B" w:rsidP="00365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5FE2"/>
    <w:multiLevelType w:val="hybridMultilevel"/>
    <w:tmpl w:val="279C0DDC"/>
    <w:lvl w:ilvl="0" w:tplc="AE0A6452">
      <w:start w:val="2"/>
      <w:numFmt w:val="decimalEnclosedCircle"/>
      <w:lvlText w:val="%1"/>
      <w:lvlJc w:val="left"/>
      <w:pPr>
        <w:tabs>
          <w:tab w:val="num" w:pos="593"/>
        </w:tabs>
        <w:ind w:left="593" w:hanging="360"/>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 w15:restartNumberingAfterBreak="0">
    <w:nsid w:val="10AE1497"/>
    <w:multiLevelType w:val="hybridMultilevel"/>
    <w:tmpl w:val="24762FFC"/>
    <w:lvl w:ilvl="0" w:tplc="BE0C7F24">
      <w:start w:val="2"/>
      <w:numFmt w:val="decimalEnclosedCircle"/>
      <w:lvlText w:val="%1"/>
      <w:lvlJc w:val="left"/>
      <w:pPr>
        <w:tabs>
          <w:tab w:val="num" w:pos="593"/>
        </w:tabs>
        <w:ind w:left="593" w:hanging="360"/>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2" w15:restartNumberingAfterBreak="0">
    <w:nsid w:val="2E150F4C"/>
    <w:multiLevelType w:val="hybridMultilevel"/>
    <w:tmpl w:val="5570300A"/>
    <w:lvl w:ilvl="0" w:tplc="1AFED380">
      <w:start w:val="1"/>
      <w:numFmt w:val="decimalEnclosedCircle"/>
      <w:lvlText w:val="%1"/>
      <w:lvlJc w:val="left"/>
      <w:pPr>
        <w:tabs>
          <w:tab w:val="num" w:pos="826"/>
        </w:tabs>
        <w:ind w:left="826" w:hanging="360"/>
      </w:pPr>
      <w:rPr>
        <w:rFonts w:hint="default"/>
      </w:rPr>
    </w:lvl>
    <w:lvl w:ilvl="1" w:tplc="04090017" w:tentative="1">
      <w:start w:val="1"/>
      <w:numFmt w:val="aiueoFullWidth"/>
      <w:lvlText w:val="(%2)"/>
      <w:lvlJc w:val="left"/>
      <w:pPr>
        <w:tabs>
          <w:tab w:val="num" w:pos="1306"/>
        </w:tabs>
        <w:ind w:left="1306" w:hanging="420"/>
      </w:pPr>
    </w:lvl>
    <w:lvl w:ilvl="2" w:tplc="04090011" w:tentative="1">
      <w:start w:val="1"/>
      <w:numFmt w:val="decimalEnclosedCircle"/>
      <w:lvlText w:val="%3"/>
      <w:lvlJc w:val="left"/>
      <w:pPr>
        <w:tabs>
          <w:tab w:val="num" w:pos="1726"/>
        </w:tabs>
        <w:ind w:left="1726" w:hanging="420"/>
      </w:pPr>
    </w:lvl>
    <w:lvl w:ilvl="3" w:tplc="0409000F" w:tentative="1">
      <w:start w:val="1"/>
      <w:numFmt w:val="decimal"/>
      <w:lvlText w:val="%4."/>
      <w:lvlJc w:val="left"/>
      <w:pPr>
        <w:tabs>
          <w:tab w:val="num" w:pos="2146"/>
        </w:tabs>
        <w:ind w:left="2146" w:hanging="420"/>
      </w:pPr>
    </w:lvl>
    <w:lvl w:ilvl="4" w:tplc="04090017" w:tentative="1">
      <w:start w:val="1"/>
      <w:numFmt w:val="aiueoFullWidth"/>
      <w:lvlText w:val="(%5)"/>
      <w:lvlJc w:val="left"/>
      <w:pPr>
        <w:tabs>
          <w:tab w:val="num" w:pos="2566"/>
        </w:tabs>
        <w:ind w:left="2566" w:hanging="420"/>
      </w:pPr>
    </w:lvl>
    <w:lvl w:ilvl="5" w:tplc="04090011" w:tentative="1">
      <w:start w:val="1"/>
      <w:numFmt w:val="decimalEnclosedCircle"/>
      <w:lvlText w:val="%6"/>
      <w:lvlJc w:val="left"/>
      <w:pPr>
        <w:tabs>
          <w:tab w:val="num" w:pos="2986"/>
        </w:tabs>
        <w:ind w:left="2986" w:hanging="420"/>
      </w:pPr>
    </w:lvl>
    <w:lvl w:ilvl="6" w:tplc="0409000F" w:tentative="1">
      <w:start w:val="1"/>
      <w:numFmt w:val="decimal"/>
      <w:lvlText w:val="%7."/>
      <w:lvlJc w:val="left"/>
      <w:pPr>
        <w:tabs>
          <w:tab w:val="num" w:pos="3406"/>
        </w:tabs>
        <w:ind w:left="3406" w:hanging="420"/>
      </w:pPr>
    </w:lvl>
    <w:lvl w:ilvl="7" w:tplc="04090017" w:tentative="1">
      <w:start w:val="1"/>
      <w:numFmt w:val="aiueoFullWidth"/>
      <w:lvlText w:val="(%8)"/>
      <w:lvlJc w:val="left"/>
      <w:pPr>
        <w:tabs>
          <w:tab w:val="num" w:pos="3826"/>
        </w:tabs>
        <w:ind w:left="3826" w:hanging="420"/>
      </w:pPr>
    </w:lvl>
    <w:lvl w:ilvl="8" w:tplc="04090011" w:tentative="1">
      <w:start w:val="1"/>
      <w:numFmt w:val="decimalEnclosedCircle"/>
      <w:lvlText w:val="%9"/>
      <w:lvlJc w:val="left"/>
      <w:pPr>
        <w:tabs>
          <w:tab w:val="num" w:pos="4246"/>
        </w:tabs>
        <w:ind w:left="4246" w:hanging="420"/>
      </w:pPr>
    </w:lvl>
  </w:abstractNum>
  <w:abstractNum w:abstractNumId="3" w15:restartNumberingAfterBreak="0">
    <w:nsid w:val="30283CA8"/>
    <w:multiLevelType w:val="hybridMultilevel"/>
    <w:tmpl w:val="9F5C15B6"/>
    <w:lvl w:ilvl="0" w:tplc="FF46A58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B91EBD"/>
    <w:multiLevelType w:val="hybridMultilevel"/>
    <w:tmpl w:val="08D40CE2"/>
    <w:lvl w:ilvl="0" w:tplc="CB2CCC1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F82409"/>
    <w:multiLevelType w:val="hybridMultilevel"/>
    <w:tmpl w:val="788E683E"/>
    <w:lvl w:ilvl="0" w:tplc="F73A027A">
      <w:numFmt w:val="bullet"/>
      <w:lvlText w:val="※"/>
      <w:lvlJc w:val="left"/>
      <w:pPr>
        <w:tabs>
          <w:tab w:val="num" w:pos="1176"/>
        </w:tabs>
        <w:ind w:left="1176" w:hanging="360"/>
      </w:pPr>
      <w:rPr>
        <w:rFonts w:ascii="ＭＳ 明朝" w:eastAsia="ＭＳ 明朝" w:hAnsi="ＭＳ 明朝" w:cs="Times New Roman" w:hint="eastAsia"/>
      </w:rPr>
    </w:lvl>
    <w:lvl w:ilvl="1" w:tplc="0409000B" w:tentative="1">
      <w:start w:val="1"/>
      <w:numFmt w:val="bullet"/>
      <w:lvlText w:val=""/>
      <w:lvlJc w:val="left"/>
      <w:pPr>
        <w:tabs>
          <w:tab w:val="num" w:pos="1656"/>
        </w:tabs>
        <w:ind w:left="1656" w:hanging="420"/>
      </w:pPr>
      <w:rPr>
        <w:rFonts w:ascii="Wingdings" w:hAnsi="Wingdings" w:hint="default"/>
      </w:rPr>
    </w:lvl>
    <w:lvl w:ilvl="2" w:tplc="0409000D" w:tentative="1">
      <w:start w:val="1"/>
      <w:numFmt w:val="bullet"/>
      <w:lvlText w:val=""/>
      <w:lvlJc w:val="left"/>
      <w:pPr>
        <w:tabs>
          <w:tab w:val="num" w:pos="2076"/>
        </w:tabs>
        <w:ind w:left="2076" w:hanging="420"/>
      </w:pPr>
      <w:rPr>
        <w:rFonts w:ascii="Wingdings" w:hAnsi="Wingdings" w:hint="default"/>
      </w:rPr>
    </w:lvl>
    <w:lvl w:ilvl="3" w:tplc="04090001" w:tentative="1">
      <w:start w:val="1"/>
      <w:numFmt w:val="bullet"/>
      <w:lvlText w:val=""/>
      <w:lvlJc w:val="left"/>
      <w:pPr>
        <w:tabs>
          <w:tab w:val="num" w:pos="2496"/>
        </w:tabs>
        <w:ind w:left="2496" w:hanging="420"/>
      </w:pPr>
      <w:rPr>
        <w:rFonts w:ascii="Wingdings" w:hAnsi="Wingdings" w:hint="default"/>
      </w:rPr>
    </w:lvl>
    <w:lvl w:ilvl="4" w:tplc="0409000B" w:tentative="1">
      <w:start w:val="1"/>
      <w:numFmt w:val="bullet"/>
      <w:lvlText w:val=""/>
      <w:lvlJc w:val="left"/>
      <w:pPr>
        <w:tabs>
          <w:tab w:val="num" w:pos="2916"/>
        </w:tabs>
        <w:ind w:left="2916" w:hanging="420"/>
      </w:pPr>
      <w:rPr>
        <w:rFonts w:ascii="Wingdings" w:hAnsi="Wingdings" w:hint="default"/>
      </w:rPr>
    </w:lvl>
    <w:lvl w:ilvl="5" w:tplc="0409000D" w:tentative="1">
      <w:start w:val="1"/>
      <w:numFmt w:val="bullet"/>
      <w:lvlText w:val=""/>
      <w:lvlJc w:val="left"/>
      <w:pPr>
        <w:tabs>
          <w:tab w:val="num" w:pos="3336"/>
        </w:tabs>
        <w:ind w:left="3336" w:hanging="420"/>
      </w:pPr>
      <w:rPr>
        <w:rFonts w:ascii="Wingdings" w:hAnsi="Wingdings" w:hint="default"/>
      </w:rPr>
    </w:lvl>
    <w:lvl w:ilvl="6" w:tplc="04090001" w:tentative="1">
      <w:start w:val="1"/>
      <w:numFmt w:val="bullet"/>
      <w:lvlText w:val=""/>
      <w:lvlJc w:val="left"/>
      <w:pPr>
        <w:tabs>
          <w:tab w:val="num" w:pos="3756"/>
        </w:tabs>
        <w:ind w:left="3756" w:hanging="420"/>
      </w:pPr>
      <w:rPr>
        <w:rFonts w:ascii="Wingdings" w:hAnsi="Wingdings" w:hint="default"/>
      </w:rPr>
    </w:lvl>
    <w:lvl w:ilvl="7" w:tplc="0409000B" w:tentative="1">
      <w:start w:val="1"/>
      <w:numFmt w:val="bullet"/>
      <w:lvlText w:val=""/>
      <w:lvlJc w:val="left"/>
      <w:pPr>
        <w:tabs>
          <w:tab w:val="num" w:pos="4176"/>
        </w:tabs>
        <w:ind w:left="4176" w:hanging="420"/>
      </w:pPr>
      <w:rPr>
        <w:rFonts w:ascii="Wingdings" w:hAnsi="Wingdings" w:hint="default"/>
      </w:rPr>
    </w:lvl>
    <w:lvl w:ilvl="8" w:tplc="0409000D" w:tentative="1">
      <w:start w:val="1"/>
      <w:numFmt w:val="bullet"/>
      <w:lvlText w:val=""/>
      <w:lvlJc w:val="left"/>
      <w:pPr>
        <w:tabs>
          <w:tab w:val="num" w:pos="4596"/>
        </w:tabs>
        <w:ind w:left="4596" w:hanging="420"/>
      </w:pPr>
      <w:rPr>
        <w:rFonts w:ascii="Wingdings" w:hAnsi="Wingdings" w:hint="default"/>
      </w:rPr>
    </w:lvl>
  </w:abstractNum>
  <w:abstractNum w:abstractNumId="6" w15:restartNumberingAfterBreak="0">
    <w:nsid w:val="6F1848E2"/>
    <w:multiLevelType w:val="hybridMultilevel"/>
    <w:tmpl w:val="24486B18"/>
    <w:lvl w:ilvl="0" w:tplc="53401356">
      <w:start w:val="1"/>
      <w:numFmt w:val="decimalFullWidth"/>
      <w:lvlText w:val="(%1)"/>
      <w:lvlJc w:val="left"/>
      <w:pPr>
        <w:tabs>
          <w:tab w:val="num" w:pos="593"/>
        </w:tabs>
        <w:ind w:left="593" w:hanging="360"/>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7" w15:restartNumberingAfterBreak="0">
    <w:nsid w:val="7FA53CDE"/>
    <w:multiLevelType w:val="hybridMultilevel"/>
    <w:tmpl w:val="966AEBB2"/>
    <w:lvl w:ilvl="0" w:tplc="0FB4B92E">
      <w:start w:val="1"/>
      <w:numFmt w:val="decimalEnclosedCircle"/>
      <w:lvlText w:val="%1"/>
      <w:lvlJc w:val="left"/>
      <w:pPr>
        <w:tabs>
          <w:tab w:val="num" w:pos="931"/>
        </w:tabs>
        <w:ind w:left="931" w:hanging="465"/>
      </w:pPr>
      <w:rPr>
        <w:rFonts w:hint="default"/>
      </w:rPr>
    </w:lvl>
    <w:lvl w:ilvl="1" w:tplc="04090017" w:tentative="1">
      <w:start w:val="1"/>
      <w:numFmt w:val="aiueoFullWidth"/>
      <w:lvlText w:val="(%2)"/>
      <w:lvlJc w:val="left"/>
      <w:pPr>
        <w:tabs>
          <w:tab w:val="num" w:pos="1306"/>
        </w:tabs>
        <w:ind w:left="1306" w:hanging="420"/>
      </w:pPr>
    </w:lvl>
    <w:lvl w:ilvl="2" w:tplc="04090011" w:tentative="1">
      <w:start w:val="1"/>
      <w:numFmt w:val="decimalEnclosedCircle"/>
      <w:lvlText w:val="%3"/>
      <w:lvlJc w:val="left"/>
      <w:pPr>
        <w:tabs>
          <w:tab w:val="num" w:pos="1726"/>
        </w:tabs>
        <w:ind w:left="1726" w:hanging="420"/>
      </w:pPr>
    </w:lvl>
    <w:lvl w:ilvl="3" w:tplc="0409000F" w:tentative="1">
      <w:start w:val="1"/>
      <w:numFmt w:val="decimal"/>
      <w:lvlText w:val="%4."/>
      <w:lvlJc w:val="left"/>
      <w:pPr>
        <w:tabs>
          <w:tab w:val="num" w:pos="2146"/>
        </w:tabs>
        <w:ind w:left="2146" w:hanging="420"/>
      </w:pPr>
    </w:lvl>
    <w:lvl w:ilvl="4" w:tplc="04090017" w:tentative="1">
      <w:start w:val="1"/>
      <w:numFmt w:val="aiueoFullWidth"/>
      <w:lvlText w:val="(%5)"/>
      <w:lvlJc w:val="left"/>
      <w:pPr>
        <w:tabs>
          <w:tab w:val="num" w:pos="2566"/>
        </w:tabs>
        <w:ind w:left="2566" w:hanging="420"/>
      </w:pPr>
    </w:lvl>
    <w:lvl w:ilvl="5" w:tplc="04090011" w:tentative="1">
      <w:start w:val="1"/>
      <w:numFmt w:val="decimalEnclosedCircle"/>
      <w:lvlText w:val="%6"/>
      <w:lvlJc w:val="left"/>
      <w:pPr>
        <w:tabs>
          <w:tab w:val="num" w:pos="2986"/>
        </w:tabs>
        <w:ind w:left="2986" w:hanging="420"/>
      </w:pPr>
    </w:lvl>
    <w:lvl w:ilvl="6" w:tplc="0409000F" w:tentative="1">
      <w:start w:val="1"/>
      <w:numFmt w:val="decimal"/>
      <w:lvlText w:val="%7."/>
      <w:lvlJc w:val="left"/>
      <w:pPr>
        <w:tabs>
          <w:tab w:val="num" w:pos="3406"/>
        </w:tabs>
        <w:ind w:left="3406" w:hanging="420"/>
      </w:pPr>
    </w:lvl>
    <w:lvl w:ilvl="7" w:tplc="04090017" w:tentative="1">
      <w:start w:val="1"/>
      <w:numFmt w:val="aiueoFullWidth"/>
      <w:lvlText w:val="(%8)"/>
      <w:lvlJc w:val="left"/>
      <w:pPr>
        <w:tabs>
          <w:tab w:val="num" w:pos="3826"/>
        </w:tabs>
        <w:ind w:left="3826" w:hanging="420"/>
      </w:pPr>
    </w:lvl>
    <w:lvl w:ilvl="8" w:tplc="04090011" w:tentative="1">
      <w:start w:val="1"/>
      <w:numFmt w:val="decimalEnclosedCircle"/>
      <w:lvlText w:val="%9"/>
      <w:lvlJc w:val="left"/>
      <w:pPr>
        <w:tabs>
          <w:tab w:val="num" w:pos="4246"/>
        </w:tabs>
        <w:ind w:left="4246" w:hanging="420"/>
      </w:pPr>
    </w:lvl>
  </w:abstractNum>
  <w:num w:numId="1">
    <w:abstractNumId w:val="7"/>
  </w:num>
  <w:num w:numId="2">
    <w:abstractNumId w:val="2"/>
  </w:num>
  <w:num w:numId="3">
    <w:abstractNumId w:val="0"/>
  </w:num>
  <w:num w:numId="4">
    <w:abstractNumId w:val="1"/>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95"/>
  <w:displayHorizontalDrawingGridEvery w:val="0"/>
  <w:displayVerticalDrawingGridEvery w:val="2"/>
  <w:characterSpacingControl w:val="compressPunctuation"/>
  <w:hdrShapeDefaults>
    <o:shapedefaults v:ext="edit" spidmax="552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38"/>
    <w:rsid w:val="00003D55"/>
    <w:rsid w:val="0000566E"/>
    <w:rsid w:val="000059B0"/>
    <w:rsid w:val="000127D7"/>
    <w:rsid w:val="0001768A"/>
    <w:rsid w:val="00020545"/>
    <w:rsid w:val="00041F77"/>
    <w:rsid w:val="00044527"/>
    <w:rsid w:val="00047205"/>
    <w:rsid w:val="000475B5"/>
    <w:rsid w:val="000554F8"/>
    <w:rsid w:val="00061E4C"/>
    <w:rsid w:val="00062AD5"/>
    <w:rsid w:val="00064E09"/>
    <w:rsid w:val="00066C1D"/>
    <w:rsid w:val="00067A8A"/>
    <w:rsid w:val="00070C13"/>
    <w:rsid w:val="000837D8"/>
    <w:rsid w:val="00085CB2"/>
    <w:rsid w:val="00093008"/>
    <w:rsid w:val="00096F78"/>
    <w:rsid w:val="000A3868"/>
    <w:rsid w:val="000A4C17"/>
    <w:rsid w:val="000A77A6"/>
    <w:rsid w:val="000B547B"/>
    <w:rsid w:val="000B63B5"/>
    <w:rsid w:val="000D02C4"/>
    <w:rsid w:val="000D1820"/>
    <w:rsid w:val="000E6AC0"/>
    <w:rsid w:val="00103C21"/>
    <w:rsid w:val="00116EAD"/>
    <w:rsid w:val="00124AEC"/>
    <w:rsid w:val="0013102D"/>
    <w:rsid w:val="00131256"/>
    <w:rsid w:val="0013236E"/>
    <w:rsid w:val="001347E5"/>
    <w:rsid w:val="00144340"/>
    <w:rsid w:val="001623B0"/>
    <w:rsid w:val="00170CCF"/>
    <w:rsid w:val="00172756"/>
    <w:rsid w:val="00175163"/>
    <w:rsid w:val="0017608D"/>
    <w:rsid w:val="00176DCE"/>
    <w:rsid w:val="0019604E"/>
    <w:rsid w:val="001B642D"/>
    <w:rsid w:val="001B657D"/>
    <w:rsid w:val="001C2FA7"/>
    <w:rsid w:val="001C3E4D"/>
    <w:rsid w:val="001C59D6"/>
    <w:rsid w:val="001C668B"/>
    <w:rsid w:val="001D28ED"/>
    <w:rsid w:val="001D6090"/>
    <w:rsid w:val="001D7CAB"/>
    <w:rsid w:val="001F011F"/>
    <w:rsid w:val="001F1760"/>
    <w:rsid w:val="00200513"/>
    <w:rsid w:val="0020599B"/>
    <w:rsid w:val="00220E79"/>
    <w:rsid w:val="00222469"/>
    <w:rsid w:val="0022250D"/>
    <w:rsid w:val="00223E01"/>
    <w:rsid w:val="00224639"/>
    <w:rsid w:val="002250F6"/>
    <w:rsid w:val="002266A2"/>
    <w:rsid w:val="00237A7F"/>
    <w:rsid w:val="002447C1"/>
    <w:rsid w:val="0025233B"/>
    <w:rsid w:val="00264023"/>
    <w:rsid w:val="00266B2B"/>
    <w:rsid w:val="0027447D"/>
    <w:rsid w:val="00276781"/>
    <w:rsid w:val="00277B60"/>
    <w:rsid w:val="00280F2B"/>
    <w:rsid w:val="00286F9B"/>
    <w:rsid w:val="00287A4F"/>
    <w:rsid w:val="00294C59"/>
    <w:rsid w:val="0029629B"/>
    <w:rsid w:val="002A6AEF"/>
    <w:rsid w:val="002B07A3"/>
    <w:rsid w:val="002B1E2F"/>
    <w:rsid w:val="002B286C"/>
    <w:rsid w:val="002C4E58"/>
    <w:rsid w:val="002C5797"/>
    <w:rsid w:val="002D1269"/>
    <w:rsid w:val="002D799A"/>
    <w:rsid w:val="002F1DBF"/>
    <w:rsid w:val="00310C45"/>
    <w:rsid w:val="0031429C"/>
    <w:rsid w:val="0031741B"/>
    <w:rsid w:val="00322D8D"/>
    <w:rsid w:val="00322F35"/>
    <w:rsid w:val="0032621F"/>
    <w:rsid w:val="00326342"/>
    <w:rsid w:val="00326BE8"/>
    <w:rsid w:val="003450F0"/>
    <w:rsid w:val="00355605"/>
    <w:rsid w:val="00357ED7"/>
    <w:rsid w:val="00365338"/>
    <w:rsid w:val="0037021D"/>
    <w:rsid w:val="00372A66"/>
    <w:rsid w:val="00373361"/>
    <w:rsid w:val="00383347"/>
    <w:rsid w:val="003917FF"/>
    <w:rsid w:val="0039778B"/>
    <w:rsid w:val="003A350C"/>
    <w:rsid w:val="003B4521"/>
    <w:rsid w:val="003C14D4"/>
    <w:rsid w:val="003C21D3"/>
    <w:rsid w:val="003C6089"/>
    <w:rsid w:val="003D2234"/>
    <w:rsid w:val="003D3144"/>
    <w:rsid w:val="003D7354"/>
    <w:rsid w:val="003D78DC"/>
    <w:rsid w:val="003E24FF"/>
    <w:rsid w:val="003E7F22"/>
    <w:rsid w:val="003F01A1"/>
    <w:rsid w:val="00404375"/>
    <w:rsid w:val="004057BC"/>
    <w:rsid w:val="00413AA5"/>
    <w:rsid w:val="004143F7"/>
    <w:rsid w:val="00415ACC"/>
    <w:rsid w:val="004211F1"/>
    <w:rsid w:val="004219A0"/>
    <w:rsid w:val="004253D0"/>
    <w:rsid w:val="00430B33"/>
    <w:rsid w:val="004672F4"/>
    <w:rsid w:val="00467F7E"/>
    <w:rsid w:val="00471860"/>
    <w:rsid w:val="00472419"/>
    <w:rsid w:val="0048171C"/>
    <w:rsid w:val="0049607A"/>
    <w:rsid w:val="00497415"/>
    <w:rsid w:val="004A1E04"/>
    <w:rsid w:val="004A262C"/>
    <w:rsid w:val="004B0664"/>
    <w:rsid w:val="004B0846"/>
    <w:rsid w:val="004B3D3A"/>
    <w:rsid w:val="004C0206"/>
    <w:rsid w:val="004F5EF1"/>
    <w:rsid w:val="00512ACA"/>
    <w:rsid w:val="00517682"/>
    <w:rsid w:val="00524070"/>
    <w:rsid w:val="00524763"/>
    <w:rsid w:val="005317B8"/>
    <w:rsid w:val="005329F6"/>
    <w:rsid w:val="005330FE"/>
    <w:rsid w:val="00533E16"/>
    <w:rsid w:val="00533E6A"/>
    <w:rsid w:val="005367CA"/>
    <w:rsid w:val="00536B5D"/>
    <w:rsid w:val="005435A0"/>
    <w:rsid w:val="00543CBE"/>
    <w:rsid w:val="00552DD4"/>
    <w:rsid w:val="005553E3"/>
    <w:rsid w:val="00555D4F"/>
    <w:rsid w:val="00560B0B"/>
    <w:rsid w:val="00561D12"/>
    <w:rsid w:val="00563907"/>
    <w:rsid w:val="00566712"/>
    <w:rsid w:val="00572172"/>
    <w:rsid w:val="005748C1"/>
    <w:rsid w:val="00587B08"/>
    <w:rsid w:val="00591C51"/>
    <w:rsid w:val="00591CB0"/>
    <w:rsid w:val="005A38A7"/>
    <w:rsid w:val="005A55BA"/>
    <w:rsid w:val="005B36EC"/>
    <w:rsid w:val="005C51C8"/>
    <w:rsid w:val="005C69A2"/>
    <w:rsid w:val="005D5583"/>
    <w:rsid w:val="005E6D93"/>
    <w:rsid w:val="005E7462"/>
    <w:rsid w:val="005F51CD"/>
    <w:rsid w:val="00600838"/>
    <w:rsid w:val="00604C3C"/>
    <w:rsid w:val="00605F23"/>
    <w:rsid w:val="006103B6"/>
    <w:rsid w:val="006114E7"/>
    <w:rsid w:val="0061653E"/>
    <w:rsid w:val="00623128"/>
    <w:rsid w:val="006234AF"/>
    <w:rsid w:val="00632D55"/>
    <w:rsid w:val="00633509"/>
    <w:rsid w:val="00633EBF"/>
    <w:rsid w:val="00642390"/>
    <w:rsid w:val="00642A26"/>
    <w:rsid w:val="00644F8F"/>
    <w:rsid w:val="00652372"/>
    <w:rsid w:val="0065606D"/>
    <w:rsid w:val="00660371"/>
    <w:rsid w:val="0066099E"/>
    <w:rsid w:val="006619F0"/>
    <w:rsid w:val="00666B1C"/>
    <w:rsid w:val="0067751C"/>
    <w:rsid w:val="006817B1"/>
    <w:rsid w:val="0068457E"/>
    <w:rsid w:val="006857B8"/>
    <w:rsid w:val="00690AE4"/>
    <w:rsid w:val="00692E11"/>
    <w:rsid w:val="00693916"/>
    <w:rsid w:val="006A0BF5"/>
    <w:rsid w:val="006A3780"/>
    <w:rsid w:val="006C102B"/>
    <w:rsid w:val="006C41A3"/>
    <w:rsid w:val="006C65B0"/>
    <w:rsid w:val="006C7317"/>
    <w:rsid w:val="006C74A7"/>
    <w:rsid w:val="006E1BB6"/>
    <w:rsid w:val="006E6C5D"/>
    <w:rsid w:val="006E6CC2"/>
    <w:rsid w:val="006E75CD"/>
    <w:rsid w:val="006F032F"/>
    <w:rsid w:val="006F5BC2"/>
    <w:rsid w:val="006F7C69"/>
    <w:rsid w:val="00701EC2"/>
    <w:rsid w:val="0070554D"/>
    <w:rsid w:val="00715CA3"/>
    <w:rsid w:val="00720B53"/>
    <w:rsid w:val="007269E1"/>
    <w:rsid w:val="00726E01"/>
    <w:rsid w:val="0073044B"/>
    <w:rsid w:val="0073119D"/>
    <w:rsid w:val="00732FED"/>
    <w:rsid w:val="007362B8"/>
    <w:rsid w:val="00737014"/>
    <w:rsid w:val="00737BB0"/>
    <w:rsid w:val="00741571"/>
    <w:rsid w:val="00745667"/>
    <w:rsid w:val="0075040C"/>
    <w:rsid w:val="00753E36"/>
    <w:rsid w:val="00753EDD"/>
    <w:rsid w:val="0075757C"/>
    <w:rsid w:val="00757EC3"/>
    <w:rsid w:val="0076704D"/>
    <w:rsid w:val="00771968"/>
    <w:rsid w:val="00771E59"/>
    <w:rsid w:val="0077488B"/>
    <w:rsid w:val="00775EF9"/>
    <w:rsid w:val="0077623E"/>
    <w:rsid w:val="00781B3A"/>
    <w:rsid w:val="00782051"/>
    <w:rsid w:val="00784410"/>
    <w:rsid w:val="007A5419"/>
    <w:rsid w:val="007A5AD2"/>
    <w:rsid w:val="007A65AA"/>
    <w:rsid w:val="007A721E"/>
    <w:rsid w:val="007A7DF1"/>
    <w:rsid w:val="007B0018"/>
    <w:rsid w:val="007B1080"/>
    <w:rsid w:val="007B1EBF"/>
    <w:rsid w:val="007B2604"/>
    <w:rsid w:val="007B49C4"/>
    <w:rsid w:val="007B7A57"/>
    <w:rsid w:val="007C03B1"/>
    <w:rsid w:val="007C2EC6"/>
    <w:rsid w:val="007D429D"/>
    <w:rsid w:val="007E030C"/>
    <w:rsid w:val="007F0251"/>
    <w:rsid w:val="007F43DB"/>
    <w:rsid w:val="007F5798"/>
    <w:rsid w:val="00807A45"/>
    <w:rsid w:val="0081400E"/>
    <w:rsid w:val="00823ABD"/>
    <w:rsid w:val="0083260D"/>
    <w:rsid w:val="0083639B"/>
    <w:rsid w:val="00841D39"/>
    <w:rsid w:val="008435A7"/>
    <w:rsid w:val="00844127"/>
    <w:rsid w:val="0085233C"/>
    <w:rsid w:val="00874374"/>
    <w:rsid w:val="00883688"/>
    <w:rsid w:val="0089150F"/>
    <w:rsid w:val="0089362C"/>
    <w:rsid w:val="00894D7B"/>
    <w:rsid w:val="008A10B0"/>
    <w:rsid w:val="008A22E9"/>
    <w:rsid w:val="008A3E45"/>
    <w:rsid w:val="008C6033"/>
    <w:rsid w:val="008D2770"/>
    <w:rsid w:val="008D38A8"/>
    <w:rsid w:val="008D4EA0"/>
    <w:rsid w:val="008F1CE0"/>
    <w:rsid w:val="008F41FB"/>
    <w:rsid w:val="00905CD9"/>
    <w:rsid w:val="00906429"/>
    <w:rsid w:val="00910FF5"/>
    <w:rsid w:val="00916230"/>
    <w:rsid w:val="00916709"/>
    <w:rsid w:val="00921644"/>
    <w:rsid w:val="009333B3"/>
    <w:rsid w:val="00935E73"/>
    <w:rsid w:val="00940E1F"/>
    <w:rsid w:val="00943C0F"/>
    <w:rsid w:val="00945F18"/>
    <w:rsid w:val="00952B10"/>
    <w:rsid w:val="00956E50"/>
    <w:rsid w:val="00960A02"/>
    <w:rsid w:val="009640DD"/>
    <w:rsid w:val="009708D8"/>
    <w:rsid w:val="009726F3"/>
    <w:rsid w:val="0097475A"/>
    <w:rsid w:val="00996183"/>
    <w:rsid w:val="009A055B"/>
    <w:rsid w:val="009A2B79"/>
    <w:rsid w:val="009A7ED7"/>
    <w:rsid w:val="009B54F3"/>
    <w:rsid w:val="009C153A"/>
    <w:rsid w:val="009D323C"/>
    <w:rsid w:val="009D641D"/>
    <w:rsid w:val="009F0AF8"/>
    <w:rsid w:val="009F1DCE"/>
    <w:rsid w:val="009F40A4"/>
    <w:rsid w:val="00A027F6"/>
    <w:rsid w:val="00A03475"/>
    <w:rsid w:val="00A051EA"/>
    <w:rsid w:val="00A12E32"/>
    <w:rsid w:val="00A14F08"/>
    <w:rsid w:val="00A17F6C"/>
    <w:rsid w:val="00A20D2F"/>
    <w:rsid w:val="00A27EF7"/>
    <w:rsid w:val="00A37656"/>
    <w:rsid w:val="00A40ACF"/>
    <w:rsid w:val="00A41A29"/>
    <w:rsid w:val="00A41D86"/>
    <w:rsid w:val="00A44EF6"/>
    <w:rsid w:val="00A44F5A"/>
    <w:rsid w:val="00A46896"/>
    <w:rsid w:val="00A50C97"/>
    <w:rsid w:val="00A621E9"/>
    <w:rsid w:val="00A64001"/>
    <w:rsid w:val="00A677DA"/>
    <w:rsid w:val="00A7248A"/>
    <w:rsid w:val="00A73232"/>
    <w:rsid w:val="00A7675B"/>
    <w:rsid w:val="00A7798A"/>
    <w:rsid w:val="00A80639"/>
    <w:rsid w:val="00A91B6D"/>
    <w:rsid w:val="00A91BC6"/>
    <w:rsid w:val="00A963B1"/>
    <w:rsid w:val="00AB5E90"/>
    <w:rsid w:val="00AB699A"/>
    <w:rsid w:val="00AB6F8A"/>
    <w:rsid w:val="00AE2CF1"/>
    <w:rsid w:val="00AF4914"/>
    <w:rsid w:val="00B06FD1"/>
    <w:rsid w:val="00B07A2D"/>
    <w:rsid w:val="00B10D51"/>
    <w:rsid w:val="00B1366D"/>
    <w:rsid w:val="00B15458"/>
    <w:rsid w:val="00B20D9D"/>
    <w:rsid w:val="00B2340C"/>
    <w:rsid w:val="00B30874"/>
    <w:rsid w:val="00B3635E"/>
    <w:rsid w:val="00B42235"/>
    <w:rsid w:val="00B52401"/>
    <w:rsid w:val="00B5755E"/>
    <w:rsid w:val="00B639C1"/>
    <w:rsid w:val="00B7391E"/>
    <w:rsid w:val="00B740A2"/>
    <w:rsid w:val="00B7779E"/>
    <w:rsid w:val="00B806D3"/>
    <w:rsid w:val="00B818F7"/>
    <w:rsid w:val="00B878D9"/>
    <w:rsid w:val="00B93786"/>
    <w:rsid w:val="00B9679D"/>
    <w:rsid w:val="00BA10E3"/>
    <w:rsid w:val="00BB4E94"/>
    <w:rsid w:val="00BC23B0"/>
    <w:rsid w:val="00BC32B2"/>
    <w:rsid w:val="00BC359F"/>
    <w:rsid w:val="00BC6757"/>
    <w:rsid w:val="00BD0980"/>
    <w:rsid w:val="00BD1ED1"/>
    <w:rsid w:val="00BD5A18"/>
    <w:rsid w:val="00BE7D21"/>
    <w:rsid w:val="00BF0BC8"/>
    <w:rsid w:val="00BF27C4"/>
    <w:rsid w:val="00BF2F47"/>
    <w:rsid w:val="00C00907"/>
    <w:rsid w:val="00C01084"/>
    <w:rsid w:val="00C01A03"/>
    <w:rsid w:val="00C03017"/>
    <w:rsid w:val="00C0760B"/>
    <w:rsid w:val="00C2166B"/>
    <w:rsid w:val="00C26FA6"/>
    <w:rsid w:val="00C30446"/>
    <w:rsid w:val="00C31884"/>
    <w:rsid w:val="00C31D68"/>
    <w:rsid w:val="00C36791"/>
    <w:rsid w:val="00C43817"/>
    <w:rsid w:val="00C52D86"/>
    <w:rsid w:val="00C54055"/>
    <w:rsid w:val="00C619C3"/>
    <w:rsid w:val="00C6341B"/>
    <w:rsid w:val="00C63672"/>
    <w:rsid w:val="00C74A1C"/>
    <w:rsid w:val="00C776CC"/>
    <w:rsid w:val="00C819DE"/>
    <w:rsid w:val="00C867EA"/>
    <w:rsid w:val="00C9105B"/>
    <w:rsid w:val="00C92A6A"/>
    <w:rsid w:val="00CA4B7D"/>
    <w:rsid w:val="00CA777B"/>
    <w:rsid w:val="00CB4532"/>
    <w:rsid w:val="00CB6236"/>
    <w:rsid w:val="00CD36FE"/>
    <w:rsid w:val="00CE09C5"/>
    <w:rsid w:val="00CF6825"/>
    <w:rsid w:val="00CF77BC"/>
    <w:rsid w:val="00D001E7"/>
    <w:rsid w:val="00D05500"/>
    <w:rsid w:val="00D0614E"/>
    <w:rsid w:val="00D16637"/>
    <w:rsid w:val="00D232B4"/>
    <w:rsid w:val="00D3210E"/>
    <w:rsid w:val="00D36C92"/>
    <w:rsid w:val="00D47A76"/>
    <w:rsid w:val="00D64F2F"/>
    <w:rsid w:val="00D65A5D"/>
    <w:rsid w:val="00D72034"/>
    <w:rsid w:val="00D72ACE"/>
    <w:rsid w:val="00D81C5D"/>
    <w:rsid w:val="00D949F2"/>
    <w:rsid w:val="00D94EAB"/>
    <w:rsid w:val="00D9574B"/>
    <w:rsid w:val="00DA0C43"/>
    <w:rsid w:val="00DC1CE8"/>
    <w:rsid w:val="00DC3876"/>
    <w:rsid w:val="00DD0EA7"/>
    <w:rsid w:val="00DD5748"/>
    <w:rsid w:val="00DD69E0"/>
    <w:rsid w:val="00DE6E48"/>
    <w:rsid w:val="00DF217F"/>
    <w:rsid w:val="00DF3C30"/>
    <w:rsid w:val="00E00E05"/>
    <w:rsid w:val="00E0222A"/>
    <w:rsid w:val="00E03BB1"/>
    <w:rsid w:val="00E04A2F"/>
    <w:rsid w:val="00E207B8"/>
    <w:rsid w:val="00E22367"/>
    <w:rsid w:val="00E3191C"/>
    <w:rsid w:val="00E32A55"/>
    <w:rsid w:val="00E354CA"/>
    <w:rsid w:val="00E4471A"/>
    <w:rsid w:val="00E57259"/>
    <w:rsid w:val="00E572A5"/>
    <w:rsid w:val="00E61DFD"/>
    <w:rsid w:val="00E67BA2"/>
    <w:rsid w:val="00E775BA"/>
    <w:rsid w:val="00E810FA"/>
    <w:rsid w:val="00E951E0"/>
    <w:rsid w:val="00EA01D3"/>
    <w:rsid w:val="00EB4189"/>
    <w:rsid w:val="00EC0BF0"/>
    <w:rsid w:val="00EC2200"/>
    <w:rsid w:val="00ED3064"/>
    <w:rsid w:val="00ED3E01"/>
    <w:rsid w:val="00ED6FA9"/>
    <w:rsid w:val="00EE14F8"/>
    <w:rsid w:val="00EE1D45"/>
    <w:rsid w:val="00EE3C9C"/>
    <w:rsid w:val="00EE717E"/>
    <w:rsid w:val="00EF008C"/>
    <w:rsid w:val="00EF0B6E"/>
    <w:rsid w:val="00EF3D94"/>
    <w:rsid w:val="00EF4451"/>
    <w:rsid w:val="00F016ED"/>
    <w:rsid w:val="00F11654"/>
    <w:rsid w:val="00F1632B"/>
    <w:rsid w:val="00F25365"/>
    <w:rsid w:val="00F279A9"/>
    <w:rsid w:val="00F33095"/>
    <w:rsid w:val="00F37794"/>
    <w:rsid w:val="00F4077C"/>
    <w:rsid w:val="00F44D50"/>
    <w:rsid w:val="00F45F14"/>
    <w:rsid w:val="00F469A4"/>
    <w:rsid w:val="00F47BA4"/>
    <w:rsid w:val="00F55695"/>
    <w:rsid w:val="00F56E9F"/>
    <w:rsid w:val="00F64297"/>
    <w:rsid w:val="00F71BDB"/>
    <w:rsid w:val="00F72B10"/>
    <w:rsid w:val="00F825D9"/>
    <w:rsid w:val="00F87340"/>
    <w:rsid w:val="00F9421E"/>
    <w:rsid w:val="00F9436D"/>
    <w:rsid w:val="00F96798"/>
    <w:rsid w:val="00FA347C"/>
    <w:rsid w:val="00FA38DA"/>
    <w:rsid w:val="00FA4308"/>
    <w:rsid w:val="00FA5AF8"/>
    <w:rsid w:val="00FB459C"/>
    <w:rsid w:val="00FC057F"/>
    <w:rsid w:val="00FC5ADD"/>
    <w:rsid w:val="00FD1834"/>
    <w:rsid w:val="00FD7174"/>
    <w:rsid w:val="00FE1672"/>
    <w:rsid w:val="00FE1927"/>
    <w:rsid w:val="00FE3866"/>
    <w:rsid w:val="00FE65FA"/>
    <w:rsid w:val="00FE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color="white">
      <v:fill color="white"/>
      <v:textbox inset="5.85pt,.7pt,5.85pt,.7pt"/>
    </o:shapedefaults>
    <o:shapelayout v:ext="edit">
      <o:idmap v:ext="edit" data="1"/>
    </o:shapelayout>
  </w:shapeDefaults>
  <w:decimalSymbol w:val="."/>
  <w:listSeparator w:val=","/>
  <w14:docId w14:val="31547C6F"/>
  <w15:docId w15:val="{E02A0142-46D3-4510-83D6-BF0F9EBA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3B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table" w:styleId="a6">
    <w:name w:val="Table Grid"/>
    <w:basedOn w:val="a1"/>
    <w:rsid w:val="008A10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543CBE"/>
    <w:rPr>
      <w:rFonts w:ascii="Arial" w:eastAsia="ＭＳ ゴシック" w:hAnsi="Arial"/>
      <w:sz w:val="18"/>
      <w:szCs w:val="18"/>
    </w:rPr>
  </w:style>
  <w:style w:type="character" w:styleId="a8">
    <w:name w:val="Strong"/>
    <w:qFormat/>
    <w:rsid w:val="00070C13"/>
    <w:rPr>
      <w:b/>
      <w:bCs/>
    </w:rPr>
  </w:style>
  <w:style w:type="paragraph" w:styleId="a9">
    <w:name w:val="header"/>
    <w:basedOn w:val="a"/>
    <w:link w:val="aa"/>
    <w:uiPriority w:val="99"/>
    <w:rsid w:val="00365338"/>
    <w:pPr>
      <w:tabs>
        <w:tab w:val="center" w:pos="4252"/>
        <w:tab w:val="right" w:pos="8504"/>
      </w:tabs>
      <w:snapToGrid w:val="0"/>
    </w:pPr>
  </w:style>
  <w:style w:type="character" w:customStyle="1" w:styleId="aa">
    <w:name w:val="ヘッダー (文字)"/>
    <w:link w:val="a9"/>
    <w:uiPriority w:val="99"/>
    <w:rsid w:val="00365338"/>
    <w:rPr>
      <w:rFonts w:ascii="ＭＳ 明朝"/>
      <w:kern w:val="2"/>
      <w:sz w:val="24"/>
      <w:szCs w:val="24"/>
    </w:rPr>
  </w:style>
  <w:style w:type="paragraph" w:styleId="ab">
    <w:name w:val="footer"/>
    <w:basedOn w:val="a"/>
    <w:link w:val="ac"/>
    <w:uiPriority w:val="99"/>
    <w:rsid w:val="00365338"/>
    <w:pPr>
      <w:tabs>
        <w:tab w:val="center" w:pos="4252"/>
        <w:tab w:val="right" w:pos="8504"/>
      </w:tabs>
      <w:snapToGrid w:val="0"/>
    </w:pPr>
  </w:style>
  <w:style w:type="character" w:customStyle="1" w:styleId="ac">
    <w:name w:val="フッター (文字)"/>
    <w:link w:val="ab"/>
    <w:uiPriority w:val="99"/>
    <w:rsid w:val="00365338"/>
    <w:rPr>
      <w:rFonts w:ascii="ＭＳ 明朝"/>
      <w:kern w:val="2"/>
      <w:sz w:val="24"/>
      <w:szCs w:val="24"/>
    </w:rPr>
  </w:style>
  <w:style w:type="paragraph" w:styleId="ad">
    <w:name w:val="List Paragraph"/>
    <w:basedOn w:val="a"/>
    <w:uiPriority w:val="34"/>
    <w:qFormat/>
    <w:rsid w:val="001C668B"/>
    <w:pPr>
      <w:ind w:leftChars="400" w:left="840"/>
    </w:pPr>
  </w:style>
  <w:style w:type="character" w:styleId="ae">
    <w:name w:val="Hyperlink"/>
    <w:basedOn w:val="a0"/>
    <w:unhideWhenUsed/>
    <w:rsid w:val="006114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21604">
      <w:bodyDiv w:val="1"/>
      <w:marLeft w:val="0"/>
      <w:marRight w:val="0"/>
      <w:marTop w:val="0"/>
      <w:marBottom w:val="0"/>
      <w:divBdr>
        <w:top w:val="none" w:sz="0" w:space="0" w:color="auto"/>
        <w:left w:val="none" w:sz="0" w:space="0" w:color="auto"/>
        <w:bottom w:val="none" w:sz="0" w:space="0" w:color="auto"/>
        <w:right w:val="none" w:sz="0" w:space="0" w:color="auto"/>
      </w:divBdr>
    </w:div>
    <w:div w:id="913857909">
      <w:bodyDiv w:val="1"/>
      <w:marLeft w:val="0"/>
      <w:marRight w:val="0"/>
      <w:marTop w:val="0"/>
      <w:marBottom w:val="0"/>
      <w:divBdr>
        <w:top w:val="none" w:sz="0" w:space="0" w:color="auto"/>
        <w:left w:val="none" w:sz="0" w:space="0" w:color="auto"/>
        <w:bottom w:val="none" w:sz="0" w:space="0" w:color="auto"/>
        <w:right w:val="none" w:sz="0" w:space="0" w:color="auto"/>
      </w:divBdr>
    </w:div>
    <w:div w:id="1092239442">
      <w:bodyDiv w:val="1"/>
      <w:marLeft w:val="0"/>
      <w:marRight w:val="0"/>
      <w:marTop w:val="0"/>
      <w:marBottom w:val="0"/>
      <w:divBdr>
        <w:top w:val="none" w:sz="0" w:space="0" w:color="auto"/>
        <w:left w:val="none" w:sz="0" w:space="0" w:color="auto"/>
        <w:bottom w:val="none" w:sz="0" w:space="0" w:color="auto"/>
        <w:right w:val="none" w:sz="0" w:space="0" w:color="auto"/>
      </w:divBdr>
    </w:div>
    <w:div w:id="1424300639">
      <w:bodyDiv w:val="1"/>
      <w:marLeft w:val="0"/>
      <w:marRight w:val="0"/>
      <w:marTop w:val="0"/>
      <w:marBottom w:val="0"/>
      <w:divBdr>
        <w:top w:val="none" w:sz="0" w:space="0" w:color="auto"/>
        <w:left w:val="none" w:sz="0" w:space="0" w:color="auto"/>
        <w:bottom w:val="none" w:sz="0" w:space="0" w:color="auto"/>
        <w:right w:val="none" w:sz="0" w:space="0" w:color="auto"/>
      </w:divBdr>
    </w:div>
    <w:div w:id="1587301414">
      <w:bodyDiv w:val="1"/>
      <w:marLeft w:val="0"/>
      <w:marRight w:val="0"/>
      <w:marTop w:val="0"/>
      <w:marBottom w:val="0"/>
      <w:divBdr>
        <w:top w:val="none" w:sz="0" w:space="0" w:color="auto"/>
        <w:left w:val="none" w:sz="0" w:space="0" w:color="auto"/>
        <w:bottom w:val="none" w:sz="0" w:space="0" w:color="auto"/>
        <w:right w:val="none" w:sz="0" w:space="0" w:color="auto"/>
      </w:divBdr>
      <w:divsChild>
        <w:div w:id="1775175996">
          <w:marLeft w:val="0"/>
          <w:marRight w:val="0"/>
          <w:marTop w:val="0"/>
          <w:marBottom w:val="0"/>
          <w:divBdr>
            <w:top w:val="none" w:sz="0" w:space="0" w:color="auto"/>
            <w:left w:val="none" w:sz="0" w:space="0" w:color="auto"/>
            <w:bottom w:val="none" w:sz="0" w:space="0" w:color="auto"/>
            <w:right w:val="none" w:sz="0" w:space="0" w:color="auto"/>
          </w:divBdr>
          <w:divsChild>
            <w:div w:id="1579173759">
              <w:marLeft w:val="0"/>
              <w:marRight w:val="0"/>
              <w:marTop w:val="0"/>
              <w:marBottom w:val="0"/>
              <w:divBdr>
                <w:top w:val="none" w:sz="0" w:space="0" w:color="auto"/>
                <w:left w:val="none" w:sz="0" w:space="0" w:color="auto"/>
                <w:bottom w:val="single" w:sz="12" w:space="31" w:color="01A0C7"/>
                <w:right w:val="none" w:sz="0" w:space="0" w:color="auto"/>
              </w:divBdr>
              <w:divsChild>
                <w:div w:id="689256014">
                  <w:marLeft w:val="0"/>
                  <w:marRight w:val="0"/>
                  <w:marTop w:val="0"/>
                  <w:marBottom w:val="0"/>
                  <w:divBdr>
                    <w:top w:val="none" w:sz="0" w:space="0" w:color="auto"/>
                    <w:left w:val="none" w:sz="0" w:space="0" w:color="auto"/>
                    <w:bottom w:val="none" w:sz="0" w:space="0" w:color="auto"/>
                    <w:right w:val="none" w:sz="0" w:space="0" w:color="auto"/>
                  </w:divBdr>
                  <w:divsChild>
                    <w:div w:id="26570167">
                      <w:marLeft w:val="0"/>
                      <w:marRight w:val="0"/>
                      <w:marTop w:val="0"/>
                      <w:marBottom w:val="0"/>
                      <w:divBdr>
                        <w:top w:val="none" w:sz="0" w:space="0" w:color="auto"/>
                        <w:left w:val="none" w:sz="0" w:space="0" w:color="auto"/>
                        <w:bottom w:val="none" w:sz="0" w:space="0" w:color="auto"/>
                        <w:right w:val="none" w:sz="0" w:space="0" w:color="auto"/>
                      </w:divBdr>
                      <w:divsChild>
                        <w:div w:id="192302252">
                          <w:marLeft w:val="0"/>
                          <w:marRight w:val="0"/>
                          <w:marTop w:val="0"/>
                          <w:marBottom w:val="0"/>
                          <w:divBdr>
                            <w:top w:val="none" w:sz="0" w:space="0" w:color="auto"/>
                            <w:left w:val="none" w:sz="0" w:space="0" w:color="auto"/>
                            <w:bottom w:val="none" w:sz="0" w:space="0" w:color="auto"/>
                            <w:right w:val="none" w:sz="0" w:space="0" w:color="auto"/>
                          </w:divBdr>
                          <w:divsChild>
                            <w:div w:id="1420907589">
                              <w:marLeft w:val="0"/>
                              <w:marRight w:val="0"/>
                              <w:marTop w:val="0"/>
                              <w:marBottom w:val="0"/>
                              <w:divBdr>
                                <w:top w:val="none" w:sz="0" w:space="0" w:color="auto"/>
                                <w:left w:val="none" w:sz="0" w:space="0" w:color="auto"/>
                                <w:bottom w:val="none" w:sz="0" w:space="0" w:color="auto"/>
                                <w:right w:val="none" w:sz="0" w:space="0" w:color="auto"/>
                              </w:divBdr>
                              <w:divsChild>
                                <w:div w:id="17687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y.toyohashi.lg.jp/6098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1235</TotalTime>
  <Pages>6</Pages>
  <Words>4318</Words>
  <Characters>725</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　</vt:lpstr>
    </vt:vector>
  </TitlesOfParts>
  <Company>愛知県</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田代一夫</dc:creator>
  <cp:lastModifiedBy>toyoAdmin</cp:lastModifiedBy>
  <cp:revision>70</cp:revision>
  <cp:lastPrinted>2019-03-17T05:23:00Z</cp:lastPrinted>
  <dcterms:created xsi:type="dcterms:W3CDTF">2019-03-05T02:45:00Z</dcterms:created>
  <dcterms:modified xsi:type="dcterms:W3CDTF">2025-02-26T02:17:00Z</dcterms:modified>
</cp:coreProperties>
</file>