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5" w:type="dxa"/>
        <w:tblLook w:val="04A0" w:firstRow="1" w:lastRow="0" w:firstColumn="1" w:lastColumn="0" w:noHBand="0" w:noVBand="1"/>
      </w:tblPr>
      <w:tblGrid>
        <w:gridCol w:w="8784"/>
        <w:gridCol w:w="709"/>
        <w:gridCol w:w="6212"/>
      </w:tblGrid>
      <w:tr w:rsidR="009D51B3" w:rsidRPr="00CA6B17" w:rsidTr="00CA6B17">
        <w:trPr>
          <w:trHeight w:val="315"/>
        </w:trPr>
        <w:tc>
          <w:tcPr>
            <w:tcW w:w="8784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D51B3" w:rsidRDefault="00CA6B17" w:rsidP="00CA6B17">
            <w:pPr>
              <w:spacing w:line="800" w:lineRule="exact"/>
              <w:rPr>
                <w:rFonts w:ascii="Meiryo UI" w:eastAsia="Meiryo UI" w:hAnsi="Meiryo UI"/>
                <w:sz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6C2A80" wp14:editId="3F424825">
                      <wp:simplePos x="0" y="0"/>
                      <wp:positionH relativeFrom="column">
                        <wp:posOffset>-2870</wp:posOffset>
                      </wp:positionH>
                      <wp:positionV relativeFrom="paragraph">
                        <wp:posOffset>39345</wp:posOffset>
                      </wp:positionV>
                      <wp:extent cx="1046226" cy="1106415"/>
                      <wp:effectExtent l="0" t="0" r="20955" b="17780"/>
                      <wp:wrapNone/>
                      <wp:docPr id="76" name="正方形/長方形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226" cy="1106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6B17" w:rsidRDefault="00CA6B17" w:rsidP="00CA6B17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6C2A80" id="正方形/長方形 75" o:spid="_x0000_s1026" style="position:absolute;left:0;text-align:left;margin-left:-.25pt;margin-top:3.1pt;width:82.4pt;height:8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" fillcolor="window" strokecolor="#1f4d78 [1604]" strokeweight="1pt">
                      <v:textbox>
                        <w:txbxContent>
                          <w:p w:rsidR="00CA6B17" w:rsidRDefault="00CA6B17" w:rsidP="00CA6B1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51B3" w:rsidRPr="00CA6B17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　　　　　　　　　　</w:t>
            </w:r>
            <w:r w:rsidRPr="00CA6B17">
              <w:rPr>
                <w:rFonts w:ascii="Meiryo UI" w:eastAsia="Meiryo UI" w:hAnsi="Meiryo UI" w:hint="eastAsia"/>
                <w:sz w:val="40"/>
              </w:rPr>
              <w:t>●●●●●●●</w:t>
            </w:r>
            <w:r>
              <w:rPr>
                <w:rFonts w:ascii="Meiryo UI" w:eastAsia="Meiryo UI" w:hAnsi="Meiryo UI" w:hint="eastAsia"/>
                <w:sz w:val="40"/>
              </w:rPr>
              <w:t>●●</w:t>
            </w:r>
          </w:p>
          <w:p w:rsidR="00CA6B17" w:rsidRPr="00CA6B17" w:rsidRDefault="00CA6B17" w:rsidP="00CA6B17">
            <w:pPr>
              <w:spacing w:line="800" w:lineRule="exact"/>
              <w:rPr>
                <w:rFonts w:ascii="Meiryo UI" w:eastAsia="Meiryo UI" w:hAnsi="Meiryo UI"/>
                <w:sz w:val="48"/>
              </w:rPr>
            </w:pPr>
            <w:r>
              <w:rPr>
                <w:rFonts w:ascii="Meiryo UI" w:eastAsia="Meiryo UI" w:hAnsi="Meiryo UI" w:hint="eastAsia"/>
                <w:sz w:val="40"/>
              </w:rPr>
              <w:t xml:space="preserve">　　　　　　　○○○○○○○○○○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FFFFFF" w:themeColor="background1"/>
              <w:right w:val="nil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 w:hint="eastAsia"/>
              </w:rPr>
              <w:t>〒</w:t>
            </w:r>
          </w:p>
        </w:tc>
        <w:tc>
          <w:tcPr>
            <w:tcW w:w="6212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986D67" w:rsidRPr="00CA6B17" w:rsidRDefault="00986D67" w:rsidP="009D51B3">
            <w:pPr>
              <w:rPr>
                <w:rFonts w:ascii="Meiryo UI" w:eastAsia="Meiryo UI" w:hAnsi="Meiryo UI"/>
              </w:rPr>
            </w:pPr>
          </w:p>
        </w:tc>
      </w:tr>
      <w:tr w:rsidR="009D51B3" w:rsidRPr="00CA6B17" w:rsidTr="00CA6B17">
        <w:trPr>
          <w:trHeight w:val="330"/>
        </w:trPr>
        <w:tc>
          <w:tcPr>
            <w:tcW w:w="8784" w:type="dxa"/>
            <w:vMerge/>
            <w:tcBorders>
              <w:left w:val="single" w:sz="24" w:space="0" w:color="auto"/>
              <w:right w:val="single" w:sz="4" w:space="0" w:color="000000" w:themeColor="text1"/>
            </w:tcBorders>
          </w:tcPr>
          <w:p w:rsidR="00986D67" w:rsidRPr="00CA6B17" w:rsidRDefault="00986D67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nil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</w:p>
        </w:tc>
      </w:tr>
      <w:tr w:rsidR="009D51B3" w:rsidRPr="00CA6B17" w:rsidTr="00CA6B17">
        <w:trPr>
          <w:trHeight w:val="375"/>
        </w:trPr>
        <w:tc>
          <w:tcPr>
            <w:tcW w:w="8784" w:type="dxa"/>
            <w:vMerge/>
            <w:tcBorders>
              <w:left w:val="single" w:sz="24" w:space="0" w:color="auto"/>
              <w:right w:val="single" w:sz="4" w:space="0" w:color="000000" w:themeColor="text1"/>
            </w:tcBorders>
          </w:tcPr>
          <w:p w:rsidR="00986D67" w:rsidRPr="00CA6B17" w:rsidRDefault="00986D67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nil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/>
              </w:rPr>
              <w:t>T</w:t>
            </w:r>
            <w:r w:rsidRPr="00CA6B17">
              <w:rPr>
                <w:rFonts w:ascii="Meiryo UI" w:eastAsia="Meiryo UI" w:hAnsi="Meiryo UI" w:hint="eastAsia"/>
              </w:rPr>
              <w:t>el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986D67" w:rsidRPr="00CA6B17" w:rsidRDefault="009D51B3" w:rsidP="00701B24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 w:hint="eastAsia"/>
              </w:rPr>
              <w:t>0532-</w:t>
            </w:r>
          </w:p>
        </w:tc>
      </w:tr>
      <w:tr w:rsidR="00876C47" w:rsidRPr="00CA6B17" w:rsidTr="00CA6B17">
        <w:trPr>
          <w:trHeight w:val="270"/>
        </w:trPr>
        <w:tc>
          <w:tcPr>
            <w:tcW w:w="8784" w:type="dxa"/>
            <w:vMerge/>
            <w:tcBorders>
              <w:left w:val="single" w:sz="24" w:space="0" w:color="auto"/>
              <w:right w:val="single" w:sz="4" w:space="0" w:color="000000" w:themeColor="text1"/>
            </w:tcBorders>
          </w:tcPr>
          <w:p w:rsidR="00986D67" w:rsidRPr="00CA6B17" w:rsidRDefault="00986D67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nil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 w:hint="eastAsia"/>
              </w:rPr>
              <w:t>担当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</w:p>
        </w:tc>
      </w:tr>
      <w:tr w:rsidR="00986D67" w:rsidRPr="00CA6B17" w:rsidTr="00CA6B17">
        <w:tblPrEx>
          <w:tblCellMar>
            <w:left w:w="99" w:type="dxa"/>
            <w:right w:w="99" w:type="dxa"/>
          </w:tblCellMar>
        </w:tblPrEx>
        <w:trPr>
          <w:trHeight w:val="141"/>
        </w:trPr>
        <w:tc>
          <w:tcPr>
            <w:tcW w:w="878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986D67" w:rsidRPr="00CA6B17" w:rsidRDefault="00986D67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24" w:space="0" w:color="auto"/>
              <w:right w:val="nil"/>
            </w:tcBorders>
          </w:tcPr>
          <w:p w:rsidR="00986D67" w:rsidRPr="00CA6B17" w:rsidRDefault="00986D67" w:rsidP="00986D67">
            <w:pPr>
              <w:rPr>
                <w:rFonts w:ascii="Meiryo UI" w:eastAsia="Meiryo UI" w:hAnsi="Meiryo UI"/>
              </w:rPr>
            </w:pPr>
            <w:r w:rsidRPr="00CA6B17">
              <w:rPr>
                <w:rFonts w:ascii="Meiryo UI" w:eastAsia="Meiryo UI" w:hAnsi="Meiryo UI" w:hint="eastAsia"/>
              </w:rPr>
              <w:t>HP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9D51B3" w:rsidRPr="00CA6B17" w:rsidRDefault="00701B24" w:rsidP="00986D6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https://www.</w:t>
            </w:r>
          </w:p>
        </w:tc>
      </w:tr>
    </w:tbl>
    <w:p w:rsidR="009D51B3" w:rsidRPr="00CA6B17" w:rsidRDefault="00CA6B17">
      <w:pPr>
        <w:rPr>
          <w:rFonts w:ascii="Meiryo UI" w:eastAsia="Meiryo UI" w:hAnsi="Meiryo UI"/>
          <w:b/>
        </w:rPr>
      </w:pPr>
      <w:r w:rsidRPr="00CA6B17">
        <w:rPr>
          <w:rFonts w:ascii="Meiryo UI" w:eastAsia="Meiryo UI" w:hAnsi="Meiryo UI" w:hint="eastAsia"/>
          <w:b/>
        </w:rPr>
        <w:t>＜企業等の紹介＞</w:t>
      </w:r>
      <w:r>
        <w:rPr>
          <w:rFonts w:ascii="Meiryo UI" w:eastAsia="Meiryo UI" w:hAnsi="Meiryo UI" w:hint="eastAsia"/>
          <w:b/>
        </w:rPr>
        <w:t xml:space="preserve">　　　　　　　　　　　　　　　　　　　　　　　　　　　　　　　　　　　　　　　　　　　　　　　　　　　　</w:t>
      </w:r>
    </w:p>
    <w:p w:rsidR="00CA6B17" w:rsidRDefault="00CA6B17">
      <w:pPr>
        <w:rPr>
          <w:rFonts w:ascii="Meiryo UI" w:eastAsia="Meiryo UI" w:hAnsi="Meiryo UI"/>
        </w:rPr>
      </w:pPr>
      <w:r w:rsidRPr="00CA6B17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33655</wp:posOffset>
                </wp:positionV>
                <wp:extent cx="9896475" cy="2219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647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F17" w:rsidRPr="00083F17" w:rsidRDefault="00083F17" w:rsidP="00701B24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15pt;margin-top:2.65pt;width:779.25pt;height:17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" fillcolor="white [3201]" strokeweight="1pt">
                <v:textbox>
                  <w:txbxContent>
                    <w:p w:rsidR="00083F17" w:rsidRPr="00083F17" w:rsidRDefault="00083F17" w:rsidP="00701B24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FC22A3" w:rsidRDefault="00FC22A3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  <w:r w:rsidRPr="00CA6B17">
        <w:rPr>
          <w:rFonts w:ascii="Meiryo UI" w:eastAsia="Meiryo UI" w:hAnsi="Meiryo UI" w:hint="eastAsia"/>
          <w:b/>
        </w:rPr>
        <w:t>＜</w:t>
      </w:r>
      <w:r>
        <w:rPr>
          <w:rFonts w:ascii="Meiryo UI" w:eastAsia="Meiryo UI" w:hAnsi="Meiryo UI" w:hint="eastAsia"/>
          <w:b/>
        </w:rPr>
        <w:t>連携可能な内容</w:t>
      </w:r>
      <w:r w:rsidRPr="00CA6B17">
        <w:rPr>
          <w:rFonts w:ascii="Meiryo UI" w:eastAsia="Meiryo UI" w:hAnsi="Meiryo UI" w:hint="eastAsia"/>
          <w:b/>
        </w:rPr>
        <w:t>＞</w:t>
      </w:r>
    </w:p>
    <w:p w:rsidR="00CA6B17" w:rsidRDefault="00CB3084">
      <w:pPr>
        <w:rPr>
          <w:rFonts w:ascii="Meiryo UI" w:eastAsia="Meiryo UI" w:hAnsi="Meiryo UI"/>
        </w:rPr>
      </w:pPr>
      <w:r w:rsidRPr="00CA6B17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52799E" wp14:editId="0E106251">
                <wp:simplePos x="0" y="0"/>
                <wp:positionH relativeFrom="margin">
                  <wp:posOffset>86763</wp:posOffset>
                </wp:positionH>
                <wp:positionV relativeFrom="paragraph">
                  <wp:posOffset>6812</wp:posOffset>
                </wp:positionV>
                <wp:extent cx="9880023" cy="2762250"/>
                <wp:effectExtent l="0" t="0" r="260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023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①出前講座</w:t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②職場体験</w:t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③講演</w:t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④見学訪問</w:t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⑤オンライン交流</w:t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⑥物品等提供</w:t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⑦物品等貸出</w:t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⑧アンケート調査の協力</w:t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⑨児童生徒の作品等の掲示・展示</w:t>
                            </w: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cs="ＭＳ 明朝" w:hint="eastAsia"/>
                              </w:rPr>
                              <w:t>➉</w:t>
                            </w: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協働活動</w:t>
                            </w:r>
                            <w:r w:rsidRPr="00701B24">
                              <w:rPr>
                                <w:rFonts w:asciiTheme="majorEastAsia" w:eastAsiaTheme="majorEastAsia" w:hAnsiTheme="majorEastAsia"/>
                              </w:rPr>
                              <w:tab/>
                            </w:r>
                            <w:r w:rsidRPr="00701B24">
                              <w:rPr>
                                <w:rFonts w:asciiTheme="majorEastAsia" w:eastAsiaTheme="majorEastAsia" w:hAnsiTheme="majorEastAsia"/>
                              </w:rPr>
                              <w:tab/>
                            </w:r>
                            <w:r w:rsidRPr="00701B24">
                              <w:rPr>
                                <w:rFonts w:asciiTheme="majorEastAsia" w:eastAsiaTheme="majorEastAsia" w:hAnsiTheme="majorEastAsia"/>
                              </w:rPr>
                              <w:tab/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⑪女子生徒の魅力発見セミナーの実施</w:t>
                            </w: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⑫イン</w:t>
                            </w:r>
                            <w:bookmarkStart w:id="0" w:name="_GoBack"/>
                            <w:bookmarkEnd w:id="0"/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ターンシップ</w:t>
                            </w: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</w:p>
                          <w:p w:rsidR="00701B24" w:rsidRPr="00701B24" w:rsidRDefault="00701B24" w:rsidP="00701B24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701B24">
                              <w:rPr>
                                <w:rFonts w:asciiTheme="majorEastAsia" w:eastAsiaTheme="majorEastAsia" w:hAnsiTheme="majorEastAsia" w:hint="eastAsia"/>
                              </w:rPr>
                              <w:t>⑬その他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799E" id="テキスト ボックス 1" o:spid="_x0000_s1028" type="#_x0000_t202" style="position:absolute;left:0;text-align:left;margin-left:6.85pt;margin-top:.55pt;width:777.95pt;height:217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" fillcolor="white [3201]" strokeweight="1pt">
                <v:textbox>
                  <w:txbxContent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①出前講座</w:t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②職場体験</w:t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③講演</w:t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④見学訪問</w:t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⑤オンライン交流</w:t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⑥物品等提供</w:t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⑦物品等貸出</w:t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⑧アンケート調査の協力</w:t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⑨児童生徒の作品等の掲示・展示</w:t>
                      </w: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cs="ＭＳ 明朝" w:hint="eastAsia"/>
                        </w:rPr>
                        <w:t>➉</w:t>
                      </w: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協働活動</w:t>
                      </w:r>
                      <w:r w:rsidRPr="00701B24">
                        <w:rPr>
                          <w:rFonts w:asciiTheme="majorEastAsia" w:eastAsiaTheme="majorEastAsia" w:hAnsiTheme="majorEastAsia"/>
                        </w:rPr>
                        <w:tab/>
                      </w:r>
                      <w:r w:rsidRPr="00701B24">
                        <w:rPr>
                          <w:rFonts w:asciiTheme="majorEastAsia" w:eastAsiaTheme="majorEastAsia" w:hAnsiTheme="majorEastAsia"/>
                        </w:rPr>
                        <w:tab/>
                      </w:r>
                      <w:r w:rsidRPr="00701B24">
                        <w:rPr>
                          <w:rFonts w:asciiTheme="majorEastAsia" w:eastAsiaTheme="majorEastAsia" w:hAnsiTheme="majorEastAsia"/>
                        </w:rPr>
                        <w:tab/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⑪女子生徒の魅力発見セミナーの実施</w:t>
                      </w: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⑫イン</w:t>
                      </w:r>
                      <w:bookmarkStart w:id="1" w:name="_GoBack"/>
                      <w:bookmarkEnd w:id="1"/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ターンシップ</w:t>
                      </w: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</w:p>
                    <w:p w:rsidR="00701B24" w:rsidRPr="00701B24" w:rsidRDefault="00701B24" w:rsidP="00701B24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01B24">
                        <w:rPr>
                          <w:rFonts w:asciiTheme="majorEastAsia" w:eastAsiaTheme="majorEastAsia" w:hAnsiTheme="majorEastAsia" w:hint="eastAsia"/>
                        </w:rPr>
                        <w:t>⑬その他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p w:rsidR="00CA6B17" w:rsidRDefault="00CA6B17">
      <w:pPr>
        <w:rPr>
          <w:rFonts w:ascii="Meiryo UI" w:eastAsia="Meiryo UI" w:hAnsi="Meiryo UI"/>
        </w:rPr>
      </w:pPr>
    </w:p>
    <w:sectPr w:rsidR="00CA6B17" w:rsidSect="00CA6B17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8E" w:rsidRDefault="0030208E" w:rsidP="00083F17">
      <w:r>
        <w:separator/>
      </w:r>
    </w:p>
  </w:endnote>
  <w:endnote w:type="continuationSeparator" w:id="0">
    <w:p w:rsidR="0030208E" w:rsidRDefault="0030208E" w:rsidP="0008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8E" w:rsidRDefault="0030208E" w:rsidP="00083F17">
      <w:r>
        <w:separator/>
      </w:r>
    </w:p>
  </w:footnote>
  <w:footnote w:type="continuationSeparator" w:id="0">
    <w:p w:rsidR="0030208E" w:rsidRDefault="0030208E" w:rsidP="0008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67"/>
    <w:rsid w:val="00060B8B"/>
    <w:rsid w:val="00083F17"/>
    <w:rsid w:val="0030208E"/>
    <w:rsid w:val="0050149E"/>
    <w:rsid w:val="00701B24"/>
    <w:rsid w:val="00876C47"/>
    <w:rsid w:val="00986D67"/>
    <w:rsid w:val="009D51B3"/>
    <w:rsid w:val="00B31F28"/>
    <w:rsid w:val="00B71F4E"/>
    <w:rsid w:val="00CA6B17"/>
    <w:rsid w:val="00CB3084"/>
    <w:rsid w:val="00CE319D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F69AE"/>
  <w15:chartTrackingRefBased/>
  <w15:docId w15:val="{C79ED1C4-BF9B-4835-A163-2E68E81A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51B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A6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6B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3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3F17"/>
  </w:style>
  <w:style w:type="paragraph" w:styleId="a9">
    <w:name w:val="footer"/>
    <w:basedOn w:val="a"/>
    <w:link w:val="aa"/>
    <w:uiPriority w:val="99"/>
    <w:unhideWhenUsed/>
    <w:rsid w:val="00083F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