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Pr>
          <w:rFonts w:asciiTheme="majorEastAsia" w:eastAsiaTheme="majorEastAsia" w:hAnsiTheme="majorEastAsia"/>
        </w:rPr>
        <w:t>６の２</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FA7B25" w:rsidP="00392F28">
      <w:pPr>
        <w:ind w:firstLineChars="100" w:firstLine="240"/>
        <w:rPr>
          <w:rFonts w:asciiTheme="minorEastAsia" w:eastAsiaTheme="minorEastAsia" w:hAnsiTheme="minorEastAsia" w:hint="eastAsia"/>
        </w:rPr>
      </w:pPr>
      <w:r>
        <w:rPr>
          <w:rFonts w:asciiTheme="minorEastAsia" w:eastAsiaTheme="minorEastAsia" w:hAnsiTheme="minorEastAsia" w:hint="eastAsia"/>
        </w:rPr>
        <w:t>豊橋</w:t>
      </w:r>
      <w:r w:rsidR="00296E55">
        <w:rPr>
          <w:rFonts w:asciiTheme="minorEastAsia" w:eastAsiaTheme="minorEastAsia" w:hAnsiTheme="minorEastAsia"/>
        </w:rPr>
        <w:t xml:space="preserve">市長　</w:t>
      </w:r>
      <w:r w:rsidR="00296E55">
        <w:rPr>
          <w:rFonts w:asciiTheme="minorEastAsia" w:eastAsiaTheme="minorEastAsia" w:hAnsiTheme="minorEastAsia" w:hint="eastAsia"/>
        </w:rPr>
        <w:t>殿</w:t>
      </w:r>
      <w:bookmarkStart w:id="0" w:name="_GoBack"/>
      <w:bookmarkEnd w:id="0"/>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大気汚染防止法第　　条第　　項の規定による届出に際し提出すべき書類（その添付書類を含む。）に明示すべき事項を記録した光ディスクを以下のとおり提出します。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0C7DE5"/>
    <w:rsid w:val="00296E55"/>
    <w:rsid w:val="002C7B10"/>
    <w:rsid w:val="00392F28"/>
    <w:rsid w:val="005662D6"/>
    <w:rsid w:val="00636651"/>
    <w:rsid w:val="00980BBD"/>
    <w:rsid w:val="00C35F9C"/>
    <w:rsid w:val="00C77E37"/>
    <w:rsid w:val="00FA7B25"/>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DE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